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F2B" w:rsidRDefault="00857F2B">
      <w:pPr>
        <w:rPr>
          <w:b/>
          <w:bCs/>
          <w:sz w:val="28"/>
          <w:szCs w:val="28"/>
        </w:rPr>
      </w:pPr>
    </w:p>
    <w:p w:rsidR="00857F2B" w:rsidRDefault="00857F2B">
      <w:pPr>
        <w:rPr>
          <w:b/>
          <w:bCs/>
          <w:sz w:val="28"/>
          <w:szCs w:val="28"/>
        </w:rPr>
      </w:pPr>
      <w:r w:rsidRPr="009A6B20">
        <w:rPr>
          <w:b/>
          <w:bCs/>
          <w:sz w:val="28"/>
          <w:szCs w:val="28"/>
        </w:rPr>
        <w:t>Chapitre 3</w:t>
      </w:r>
    </w:p>
    <w:p w:rsidR="00857F2B" w:rsidRPr="009A6B20" w:rsidRDefault="00857F2B">
      <w:pPr>
        <w:rPr>
          <w:b/>
          <w:bCs/>
          <w:sz w:val="28"/>
          <w:szCs w:val="28"/>
        </w:rPr>
      </w:pPr>
    </w:p>
    <w:p w:rsidR="00857F2B" w:rsidRPr="00885044" w:rsidRDefault="00857F2B" w:rsidP="009A6B20">
      <w:pPr>
        <w:jc w:val="center"/>
        <w:rPr>
          <w:b/>
          <w:bCs/>
          <w:sz w:val="44"/>
          <w:szCs w:val="44"/>
        </w:rPr>
      </w:pPr>
      <w:r w:rsidRPr="00885044">
        <w:rPr>
          <w:b/>
          <w:bCs/>
          <w:sz w:val="44"/>
          <w:szCs w:val="44"/>
        </w:rPr>
        <w:t>Microsoft Excel</w:t>
      </w:r>
    </w:p>
    <w:p w:rsidR="00857F2B" w:rsidRPr="009A6B20" w:rsidRDefault="00857F2B" w:rsidP="009A6B20">
      <w:pPr>
        <w:jc w:val="center"/>
        <w:rPr>
          <w:b/>
          <w:bCs/>
          <w:sz w:val="36"/>
          <w:szCs w:val="36"/>
        </w:rPr>
      </w:pPr>
    </w:p>
    <w:p w:rsidR="00857F2B" w:rsidRPr="00445B34" w:rsidRDefault="00857F2B" w:rsidP="00445B34">
      <w:pPr>
        <w:pStyle w:val="ListParagraph"/>
        <w:numPr>
          <w:ilvl w:val="0"/>
          <w:numId w:val="3"/>
        </w:numPr>
        <w:rPr>
          <w:b/>
          <w:bCs/>
          <w:sz w:val="28"/>
          <w:szCs w:val="28"/>
          <w:u w:val="single"/>
        </w:rPr>
      </w:pPr>
      <w:r w:rsidRPr="00445B34">
        <w:rPr>
          <w:b/>
          <w:bCs/>
          <w:sz w:val="28"/>
          <w:szCs w:val="28"/>
          <w:u w:val="single"/>
        </w:rPr>
        <w:t>Introduction :</w:t>
      </w:r>
    </w:p>
    <w:p w:rsidR="00857F2B" w:rsidRPr="00864CFE" w:rsidRDefault="00857F2B" w:rsidP="009A6B20">
      <w:pPr>
        <w:ind w:firstLine="360"/>
        <w:jc w:val="both"/>
        <w:rPr>
          <w:sz w:val="28"/>
          <w:szCs w:val="28"/>
        </w:rPr>
      </w:pPr>
      <w:r w:rsidRPr="00864CFE">
        <w:rPr>
          <w:sz w:val="28"/>
          <w:szCs w:val="28"/>
        </w:rPr>
        <w:t>Microsoft Excel est un logiciel qui sert aux analyses financières et graphiques. Ce logiciel permet l’élaboration des documents tel que : les factures, les bons (de commandes, de livraison…), les bulletins. Il permet également la représentation des données sous formes graphique.</w:t>
      </w:r>
    </w:p>
    <w:p w:rsidR="00857F2B" w:rsidRPr="00864CFE" w:rsidRDefault="00857F2B" w:rsidP="009A6B20">
      <w:pPr>
        <w:pStyle w:val="NormalWeb"/>
        <w:ind w:firstLine="360"/>
        <w:jc w:val="both"/>
        <w:rPr>
          <w:rFonts w:ascii="Calibri" w:hAnsi="Calibri"/>
          <w:color w:val="000000"/>
          <w:sz w:val="28"/>
          <w:szCs w:val="28"/>
        </w:rPr>
      </w:pPr>
      <w:r w:rsidRPr="00864CFE">
        <w:rPr>
          <w:rFonts w:ascii="Calibri" w:hAnsi="Calibri"/>
          <w:color w:val="000000"/>
          <w:sz w:val="28"/>
          <w:szCs w:val="28"/>
        </w:rPr>
        <w:t xml:space="preserve">Microsoft Office 2007 a complètement changé la structure des menus des applications Word, Excel, PowerPoint, Access. Toutes les commandes sont maintenant structurées dans un menu que Microsoft appelle le « Ruban ». Les commandes sont regroupées sous des onglets et des regroupements de commandes. Ces onglets représentent les étapes de la création d'un document : Accueil, Insertion, Mise en page, Formules, Données, Révision, Affichage, Développeur (si activé). La plupart des commandes qui étaient auparavant sous le menu Fichier sont maintenant accessibles en appuyant sur le bouton Office. À sa droite, il y a aussi la barre de lancement rapide pour les commandes que vous utilisez le plus souvent. Vous pouvez personnaliser cette barre à votre choix. Office 2007 améliore aussi la visibilité des touches raccourcis. Vous pouvez utiliser les touches du clavier pour accéder à toutes les commandes du menu au lieu de la souris. Il suffit d'appuyer sur la touche </w:t>
      </w:r>
      <w:r w:rsidRPr="00864CFE">
        <w:rPr>
          <w:rStyle w:val="Strong"/>
          <w:rFonts w:ascii="Calibri" w:hAnsi="Calibri"/>
          <w:color w:val="000000"/>
          <w:sz w:val="28"/>
          <w:szCs w:val="28"/>
        </w:rPr>
        <w:t xml:space="preserve">Alt </w:t>
      </w:r>
      <w:r w:rsidRPr="00864CFE">
        <w:rPr>
          <w:rFonts w:ascii="Calibri" w:hAnsi="Calibri"/>
          <w:color w:val="000000"/>
          <w:sz w:val="28"/>
          <w:szCs w:val="28"/>
        </w:rPr>
        <w:t>pour commencer. Office 2007 vous offre aussi la possibilité de voir le résultat avant de choisir la commande (aperçu instantané).</w:t>
      </w:r>
    </w:p>
    <w:p w:rsidR="00857F2B" w:rsidRPr="00864CFE" w:rsidRDefault="00857F2B" w:rsidP="00FB33EE">
      <w:pPr>
        <w:pStyle w:val="ListParagraph"/>
        <w:numPr>
          <w:ilvl w:val="0"/>
          <w:numId w:val="2"/>
        </w:numPr>
        <w:rPr>
          <w:b/>
          <w:bCs/>
          <w:sz w:val="24"/>
          <w:szCs w:val="24"/>
          <w:u w:val="single"/>
        </w:rPr>
      </w:pPr>
      <w:r w:rsidRPr="00FB33EE">
        <w:t xml:space="preserve"> </w:t>
      </w:r>
      <w:r w:rsidRPr="00FB33EE">
        <w:rPr>
          <w:b/>
          <w:bCs/>
          <w:u w:val="single"/>
        </w:rPr>
        <w:t xml:space="preserve"> </w:t>
      </w:r>
      <w:r w:rsidRPr="00864CFE">
        <w:rPr>
          <w:b/>
          <w:bCs/>
          <w:sz w:val="24"/>
          <w:szCs w:val="24"/>
          <w:u w:val="single"/>
        </w:rPr>
        <w:t>Accès à Ms Excel :</w:t>
      </w:r>
    </w:p>
    <w:p w:rsidR="00857F2B" w:rsidRDefault="00857F2B" w:rsidP="00FB33EE">
      <w:pPr>
        <w:pStyle w:val="ListParagraph"/>
        <w:ind w:left="1080"/>
      </w:pPr>
      <w:r>
        <w:t>1 cliquez sur le menu démarrer et pointez programme.</w:t>
      </w:r>
    </w:p>
    <w:p w:rsidR="00857F2B" w:rsidRDefault="00857F2B" w:rsidP="00FB33EE">
      <w:pPr>
        <w:pStyle w:val="ListParagraph"/>
        <w:ind w:left="1080"/>
      </w:pPr>
      <w:r>
        <w:t>2 cliques sur Microsoft Excel et la fenêtre Ms Excel s’affiche.</w:t>
      </w:r>
    </w:p>
    <w:p w:rsidR="00857F2B" w:rsidRDefault="00857F2B" w:rsidP="00FB33EE">
      <w:pPr>
        <w:pStyle w:val="ListParagraph"/>
        <w:ind w:left="1080"/>
      </w:pPr>
    </w:p>
    <w:p w:rsidR="00857F2B" w:rsidRPr="00864CFE" w:rsidRDefault="00857F2B" w:rsidP="00FB33EE">
      <w:pPr>
        <w:pStyle w:val="ListParagraph"/>
        <w:numPr>
          <w:ilvl w:val="0"/>
          <w:numId w:val="2"/>
        </w:numPr>
        <w:rPr>
          <w:b/>
          <w:bCs/>
          <w:sz w:val="24"/>
          <w:szCs w:val="24"/>
          <w:u w:val="single"/>
        </w:rPr>
      </w:pPr>
      <w:r w:rsidRPr="00864CFE">
        <w:rPr>
          <w:b/>
          <w:bCs/>
          <w:sz w:val="24"/>
          <w:szCs w:val="24"/>
          <w:u w:val="single"/>
        </w:rPr>
        <w:t>Présentation de l’écran Ms Excel :</w:t>
      </w:r>
    </w:p>
    <w:p w:rsidR="00857F2B" w:rsidRPr="00864CFE" w:rsidRDefault="00857F2B" w:rsidP="007C360C">
      <w:pPr>
        <w:pStyle w:val="ListParagraph"/>
        <w:jc w:val="both"/>
        <w:rPr>
          <w:sz w:val="28"/>
          <w:szCs w:val="28"/>
        </w:rPr>
      </w:pPr>
      <w:r w:rsidRPr="00864CFE">
        <w:rPr>
          <w:sz w:val="28"/>
          <w:szCs w:val="28"/>
        </w:rPr>
        <w:t>Cet  environnement comporte :</w:t>
      </w:r>
    </w:p>
    <w:p w:rsidR="00857F2B" w:rsidRDefault="00857F2B" w:rsidP="005476AF">
      <w:pPr>
        <w:rPr>
          <w:b/>
          <w:bCs/>
          <w:u w:val="single"/>
        </w:rPr>
      </w:pPr>
    </w:p>
    <w:p w:rsidR="00857F2B" w:rsidRPr="00405DE5" w:rsidRDefault="00857F2B" w:rsidP="00405DE5">
      <w:r>
        <w:rPr>
          <w:noProof/>
          <w:lang w:eastAsia="fr-FR"/>
        </w:rPr>
        <w:pict>
          <v:shapetype id="_x0000_t202" coordsize="21600,21600" o:spt="202" path="m,l,21600r21600,l21600,xe">
            <v:stroke joinstyle="miter"/>
            <v:path gradientshapeok="t" o:connecttype="rect"/>
          </v:shapetype>
          <v:shape id="_x0000_s1026" type="#_x0000_t202" style="position:absolute;margin-left:23.4pt;margin-top:14pt;width:421.2pt;height:231.9pt;z-index:251658240" stroked="f">
            <v:textbox style="mso-fit-shape-to-text:t">
              <w:txbxContent>
                <w:p w:rsidR="00857F2B" w:rsidRDefault="00857F2B" w:rsidP="007C360C">
                  <w:r w:rsidRPr="00BD6AE8">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6" type="#_x0000_t75" style="width:561pt;height:300pt;visibility:visible">
                        <v:imagedata r:id="rId7" o:title=""/>
                      </v:shape>
                    </w:pict>
                  </w:r>
                </w:p>
              </w:txbxContent>
            </v:textbox>
          </v:shape>
        </w:pict>
      </w:r>
    </w:p>
    <w:p w:rsidR="00857F2B" w:rsidRPr="00405DE5" w:rsidRDefault="00857F2B" w:rsidP="00405DE5"/>
    <w:p w:rsidR="00857F2B" w:rsidRPr="00405DE5" w:rsidRDefault="00857F2B" w:rsidP="00405DE5"/>
    <w:p w:rsidR="00857F2B" w:rsidRPr="00405DE5" w:rsidRDefault="00857F2B" w:rsidP="00405DE5"/>
    <w:p w:rsidR="00857F2B" w:rsidRDefault="00857F2B" w:rsidP="00405DE5"/>
    <w:p w:rsidR="00857F2B" w:rsidRDefault="00857F2B" w:rsidP="00405DE5"/>
    <w:p w:rsidR="00857F2B" w:rsidRDefault="00857F2B" w:rsidP="00405DE5"/>
    <w:p w:rsidR="00857F2B" w:rsidRDefault="00857F2B" w:rsidP="00405DE5"/>
    <w:p w:rsidR="00857F2B" w:rsidRDefault="00857F2B" w:rsidP="00405DE5"/>
    <w:p w:rsidR="00857F2B" w:rsidRDefault="00857F2B" w:rsidP="00405DE5"/>
    <w:p w:rsidR="00857F2B" w:rsidRDefault="00857F2B" w:rsidP="00405DE5"/>
    <w:p w:rsidR="00857F2B" w:rsidRDefault="00857F2B" w:rsidP="00405DE5"/>
    <w:p w:rsidR="00857F2B" w:rsidRDefault="00857F2B" w:rsidP="00405DE5"/>
    <w:p w:rsidR="00857F2B" w:rsidRDefault="00857F2B" w:rsidP="00405DE5"/>
    <w:tbl>
      <w:tblPr>
        <w:tblW w:w="0" w:type="auto"/>
        <w:tblCellSpacing w:w="0" w:type="dxa"/>
        <w:tblInd w:w="2" w:type="dxa"/>
        <w:tblCellMar>
          <w:left w:w="0" w:type="dxa"/>
          <w:right w:w="0" w:type="dxa"/>
        </w:tblCellMar>
        <w:tblLook w:val="00A0"/>
      </w:tblPr>
      <w:tblGrid>
        <w:gridCol w:w="2316"/>
        <w:gridCol w:w="5990"/>
      </w:tblGrid>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 </w:t>
            </w:r>
            <w:r w:rsidRPr="005E5576">
              <w:rPr>
                <w:rFonts w:cs="Times New Roman"/>
                <w:color w:val="000000"/>
                <w:sz w:val="28"/>
                <w:szCs w:val="28"/>
                <w:u w:val="single"/>
                <w:lang w:eastAsia="fr-FR"/>
              </w:rPr>
              <w:t>Bouton Microsoft</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Ce bouton vous donne accès à la plupart des commandes qui étaient auparavant sous le menu Fichier en plus des options de l'application.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2</w:t>
            </w:r>
            <w:r w:rsidRPr="005E5576">
              <w:rPr>
                <w:rFonts w:cs="Times New Roman"/>
                <w:color w:val="000000"/>
                <w:sz w:val="28"/>
                <w:szCs w:val="28"/>
                <w:u w:val="single"/>
                <w:lang w:eastAsia="fr-FR"/>
              </w:rPr>
              <w:t>) Barre d'accès rapide</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Vous pouvez placer des boutons de commandes des options que vous utilisez le plus souvent.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3) </w:t>
            </w:r>
            <w:r w:rsidRPr="005E5576">
              <w:rPr>
                <w:rFonts w:cs="Times New Roman"/>
                <w:color w:val="000000"/>
                <w:sz w:val="28"/>
                <w:szCs w:val="28"/>
                <w:u w:val="single"/>
                <w:lang w:eastAsia="fr-FR"/>
              </w:rPr>
              <w:t>La barre titre</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de gérer l'application dans sa fenêtre. Elle donne aussi le nom de l'application ( Excel ) et du document actuel ( Classeur1 ).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4) </w:t>
            </w:r>
            <w:r w:rsidRPr="005E5576">
              <w:rPr>
                <w:rFonts w:cs="Times New Roman"/>
                <w:color w:val="000000"/>
                <w:sz w:val="28"/>
                <w:szCs w:val="28"/>
                <w:u w:val="single"/>
                <w:lang w:eastAsia="fr-FR"/>
              </w:rPr>
              <w:t>Le Ruban</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On retrouve toutes les commandes de l'application dans ce menu. </w:t>
            </w: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5) </w:t>
            </w:r>
            <w:r w:rsidRPr="005E5576">
              <w:rPr>
                <w:rFonts w:cs="Times New Roman"/>
                <w:color w:val="000000"/>
                <w:sz w:val="28"/>
                <w:szCs w:val="28"/>
                <w:u w:val="single"/>
                <w:lang w:eastAsia="fr-FR"/>
              </w:rPr>
              <w:t>Les onglets</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Affiche les commandes les plus souvent utilisées. Les onglets regroupent les commandes selon les étapes de réalisation d'un document.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6) </w:t>
            </w:r>
            <w:r w:rsidRPr="005E5576">
              <w:rPr>
                <w:rFonts w:cs="Times New Roman"/>
                <w:color w:val="000000"/>
                <w:sz w:val="28"/>
                <w:szCs w:val="28"/>
                <w:u w:val="single"/>
                <w:lang w:eastAsia="fr-FR"/>
              </w:rPr>
              <w:t>Raccourcis clavier</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Vous pouvez utiliser des combinaisons de touches pour actives des commandes. Il suffit de commencer avec la touche </w:t>
            </w:r>
            <w:r w:rsidRPr="005E5576">
              <w:rPr>
                <w:rFonts w:cs="Times New Roman"/>
                <w:b/>
                <w:bCs/>
                <w:color w:val="000000"/>
                <w:sz w:val="28"/>
                <w:szCs w:val="28"/>
                <w:lang w:eastAsia="fr-FR"/>
              </w:rPr>
              <w:t xml:space="preserve">Alt </w:t>
            </w:r>
            <w:r w:rsidRPr="005E5576">
              <w:rPr>
                <w:rFonts w:cs="Times New Roman"/>
                <w:color w:val="000000"/>
                <w:sz w:val="28"/>
                <w:szCs w:val="28"/>
                <w:lang w:eastAsia="fr-FR"/>
              </w:rPr>
              <w:t xml:space="preserve">suivie les lettres ou les chiffres encadrés en dessous des commandes.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7) </w:t>
            </w:r>
            <w:r w:rsidRPr="005E5576">
              <w:rPr>
                <w:rFonts w:cs="Times New Roman"/>
                <w:color w:val="000000"/>
                <w:sz w:val="28"/>
                <w:szCs w:val="28"/>
                <w:u w:val="single"/>
                <w:lang w:eastAsia="fr-FR"/>
              </w:rPr>
              <w:t xml:space="preserve">Regroupement de commandes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Les commandes sont regroupées selon le type d'action que vous désirez activer. Plusieurs ont aussi des options supplémentaires en appuyant sur le boîte de dialogue dans le coin inférieur droit du regroupement.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8) </w:t>
            </w:r>
            <w:r w:rsidRPr="005E5576">
              <w:rPr>
                <w:rFonts w:cs="Times New Roman"/>
                <w:color w:val="000000"/>
                <w:sz w:val="28"/>
                <w:szCs w:val="28"/>
                <w:u w:val="single"/>
                <w:lang w:eastAsia="fr-FR"/>
              </w:rPr>
              <w:t>Boutons commandes</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Appuyez sur les boutons pour activer les commandes de votre choix.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bookmarkStart w:id="0" w:name="excel2007indicateurdeposition"/>
            <w:bookmarkEnd w:id="0"/>
            <w:r w:rsidRPr="005E5576">
              <w:rPr>
                <w:rFonts w:cs="Times New Roman"/>
                <w:color w:val="000000"/>
                <w:sz w:val="28"/>
                <w:szCs w:val="28"/>
                <w:lang w:eastAsia="fr-FR"/>
              </w:rPr>
              <w:t xml:space="preserve">9) </w:t>
            </w:r>
            <w:r w:rsidRPr="005E5576">
              <w:rPr>
                <w:rFonts w:cs="Times New Roman"/>
                <w:color w:val="000000"/>
                <w:sz w:val="28"/>
                <w:szCs w:val="28"/>
                <w:u w:val="single"/>
                <w:lang w:eastAsia="fr-FR"/>
              </w:rPr>
              <w:t>Indicateur de position</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Affiche la position de la cellule active. Peut aussi servir pour donner un nom à une cellule et aussi à se déplacer d'une cellule nommée à une autre.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10</w:t>
            </w:r>
            <w:r w:rsidRPr="005E5576">
              <w:rPr>
                <w:rFonts w:cs="Times New Roman"/>
                <w:color w:val="000000"/>
                <w:sz w:val="28"/>
                <w:szCs w:val="28"/>
                <w:u w:val="single"/>
                <w:lang w:eastAsia="fr-FR"/>
              </w:rPr>
              <w:t>) La barre formule</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de voir et de modifier le contenu des cellules; que ce contenu soit du texte, des chiffres ou des formules.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11) </w:t>
            </w:r>
            <w:r w:rsidRPr="005E5576">
              <w:rPr>
                <w:rFonts w:cs="Times New Roman"/>
                <w:color w:val="000000"/>
                <w:sz w:val="28"/>
                <w:szCs w:val="28"/>
                <w:u w:val="single"/>
                <w:lang w:eastAsia="fr-FR"/>
              </w:rPr>
              <w:t>La cellule active</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 de sélectionner une cellule, ou un bloc de cellules, pour ensuite changer son contenu, sa présentation, les déplacer, effacer ou plusieurs autres possibilités.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12) </w:t>
            </w:r>
            <w:r w:rsidRPr="005E5576">
              <w:rPr>
                <w:rFonts w:cs="Times New Roman"/>
                <w:color w:val="000000"/>
                <w:sz w:val="28"/>
                <w:szCs w:val="28"/>
                <w:u w:val="single"/>
                <w:lang w:eastAsia="fr-FR"/>
              </w:rPr>
              <w:t>La poignée de recopie</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de recopier le contenu d'une cellule, une formule ou une série de chiffres ou de titres.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13) </w:t>
            </w:r>
            <w:r w:rsidRPr="005E5576">
              <w:rPr>
                <w:rFonts w:cs="Times New Roman"/>
                <w:color w:val="000000"/>
                <w:sz w:val="28"/>
                <w:szCs w:val="28"/>
                <w:u w:val="single"/>
                <w:lang w:eastAsia="fr-FR"/>
              </w:rPr>
              <w:t>Les en-têtes des colonnes et des lignes</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d'identifier la position des cellules par rapport à l'intersection avec la lettre de la colonne (A à XFD) et le chiffre de la ligne (1 à 1 048 576)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14) </w:t>
            </w:r>
            <w:r w:rsidRPr="005E5576">
              <w:rPr>
                <w:rFonts w:cs="Times New Roman"/>
                <w:color w:val="000000"/>
                <w:sz w:val="28"/>
                <w:szCs w:val="28"/>
                <w:u w:val="single"/>
                <w:lang w:eastAsia="fr-FR"/>
              </w:rPr>
              <w:t>Les onglets des feuilles de calcul</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Excel permet d'avoir plusieurs feuilles de calcul dans un même classeur. Les onglets sont utilisés pour identifier chaque feuille. Excel vous permet d'accomplir des calculs en longueur, en largeur et aussi en "profondeur". Il est possible de créer un bloc de cellules provenant de plusieurs feuilles de calcul. Par exemple, la formule suivante pour faire l'addition des chiffres des cellules A1 des feuilles de calcul feuil1 à feuil5: =somme(feuil1:feuil5!A1). Ou l'addition de la cellule A1 de la feuille de calcul actuel avec la cellule B4 de le feuille de calcul feuil2: =A1+FEUIL2!B4. Vous pouvez varier selon vos besoins.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15) </w:t>
            </w:r>
            <w:r w:rsidRPr="005E5576">
              <w:rPr>
                <w:rFonts w:cs="Times New Roman"/>
                <w:color w:val="000000"/>
                <w:sz w:val="28"/>
                <w:szCs w:val="28"/>
                <w:u w:val="single"/>
                <w:lang w:eastAsia="fr-FR"/>
              </w:rPr>
              <w:t>La barre de défilement des onglets</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Puisqu'un classeur peut avoir plusieurs feuilles de calcul, il est impossible d'afficher tous les onglets en même temps. Cette barre permet donc d'afficher les feuilles de calcul qui ne sont pas visibles à un moment donné.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16) </w:t>
            </w:r>
            <w:r w:rsidRPr="005E5576">
              <w:rPr>
                <w:rFonts w:cs="Times New Roman"/>
                <w:color w:val="000000"/>
                <w:sz w:val="28"/>
                <w:szCs w:val="28"/>
                <w:u w:val="single"/>
                <w:lang w:eastAsia="fr-FR"/>
              </w:rPr>
              <w:t>La barre d'état</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de voir au bas de l'écran les options qui sont activées.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17) </w:t>
            </w:r>
            <w:r w:rsidRPr="005E5576">
              <w:rPr>
                <w:rFonts w:cs="Times New Roman"/>
                <w:color w:val="000000"/>
                <w:sz w:val="28"/>
                <w:szCs w:val="28"/>
                <w:u w:val="single"/>
                <w:lang w:eastAsia="fr-FR"/>
              </w:rPr>
              <w:t xml:space="preserve">Les barres de défilement horizontal et vertical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de se déplacer horizontalement et verticalement sur une feuille de calcul. Chaque feuille est composée de 16 384 colonnes et de 1 048 576 lignes.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  </w:t>
            </w: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18) </w:t>
            </w:r>
            <w:r w:rsidRPr="005E5576">
              <w:rPr>
                <w:rFonts w:cs="Times New Roman"/>
                <w:color w:val="000000"/>
                <w:sz w:val="28"/>
                <w:szCs w:val="28"/>
                <w:u w:val="single"/>
                <w:lang w:eastAsia="fr-FR"/>
              </w:rPr>
              <w:t xml:space="preserve">Les curseurs de fractionnement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Permets de découper l'affichage en deux horizontalement et/ou verticalement. Ceci permet de comparer des chiffres qui sont éloignés. Par exemple, ceci permet de comparer les chiffres d'un mois avec ceux de l'année précédente.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19) </w:t>
            </w:r>
            <w:r w:rsidRPr="005E5576">
              <w:rPr>
                <w:rFonts w:cs="Times New Roman"/>
                <w:color w:val="000000"/>
                <w:sz w:val="28"/>
                <w:szCs w:val="28"/>
                <w:u w:val="single"/>
                <w:lang w:eastAsia="fr-FR"/>
              </w:rPr>
              <w:t>Les colonnes</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Chaque feuille de calcul contient 16 384 colonnes nommées de A à XFD. </w:t>
            </w: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20</w:t>
            </w:r>
            <w:r w:rsidRPr="005E5576">
              <w:rPr>
                <w:rFonts w:cs="Times New Roman"/>
                <w:color w:val="000000"/>
                <w:sz w:val="28"/>
                <w:szCs w:val="28"/>
                <w:u w:val="single"/>
                <w:lang w:eastAsia="fr-FR"/>
              </w:rPr>
              <w:t>) Les lignes</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Chaque feuille de calcul contient des lignes numérotées de 1 à 1 048 576.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21) </w:t>
            </w:r>
            <w:r w:rsidRPr="005E5576">
              <w:rPr>
                <w:rFonts w:cs="Times New Roman"/>
                <w:color w:val="000000"/>
                <w:sz w:val="28"/>
                <w:szCs w:val="28"/>
                <w:u w:val="single"/>
                <w:lang w:eastAsia="fr-FR"/>
              </w:rPr>
              <w:t>Le pointeur</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Permets de sélectionner une cellule, un bloc de cellules, un objet, ou d'activer les options du menu ou les boutons des barres d'outils.</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 </w:t>
            </w: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22) </w:t>
            </w:r>
            <w:r w:rsidRPr="005E5576">
              <w:rPr>
                <w:rFonts w:cs="Times New Roman"/>
                <w:color w:val="000000"/>
                <w:sz w:val="28"/>
                <w:szCs w:val="28"/>
                <w:u w:val="single"/>
                <w:lang w:eastAsia="fr-FR"/>
              </w:rPr>
              <w:t>Modes d'affichage</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Excel offre trois modes d'affichage : normal, mise en page, aperçu des sauts de page.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23) </w:t>
            </w:r>
            <w:r w:rsidRPr="005E5576">
              <w:rPr>
                <w:rFonts w:cs="Times New Roman"/>
                <w:color w:val="000000"/>
                <w:sz w:val="28"/>
                <w:szCs w:val="28"/>
                <w:u w:val="single"/>
                <w:lang w:eastAsia="fr-FR"/>
              </w:rPr>
              <w:t xml:space="preserve">Zoom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Vous pouvez zoomer sur la feuille de calcul pour voir plus de détails ou un plus grand aperçu de votre modèle.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24</w:t>
            </w:r>
            <w:r w:rsidRPr="005E5576">
              <w:rPr>
                <w:rFonts w:cs="Times New Roman"/>
                <w:color w:val="000000"/>
                <w:sz w:val="28"/>
                <w:szCs w:val="28"/>
                <w:u w:val="single"/>
                <w:lang w:eastAsia="fr-FR"/>
              </w:rPr>
              <w:t>) Menu contextuel</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Menu avec les options les plus populaires appariait lorsqu'on appuie sur le bouton droit de la souris. </w:t>
            </w:r>
          </w:p>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p>
        </w:tc>
      </w:tr>
      <w:tr w:rsidR="00857F2B" w:rsidRPr="005E5576">
        <w:trPr>
          <w:tblCellSpacing w:w="0" w:type="dxa"/>
        </w:trPr>
        <w:tc>
          <w:tcPr>
            <w:tcW w:w="2338"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25</w:t>
            </w:r>
            <w:r w:rsidRPr="005E5576">
              <w:rPr>
                <w:rFonts w:cs="Times New Roman"/>
                <w:color w:val="000000"/>
                <w:sz w:val="28"/>
                <w:szCs w:val="28"/>
                <w:u w:val="single"/>
                <w:lang w:eastAsia="fr-FR"/>
              </w:rPr>
              <w:t>) Mini menu</w:t>
            </w:r>
            <w:r w:rsidRPr="005E5576">
              <w:rPr>
                <w:rFonts w:cs="Times New Roman"/>
                <w:color w:val="000000"/>
                <w:sz w:val="28"/>
                <w:szCs w:val="28"/>
                <w:lang w:eastAsia="fr-FR"/>
              </w:rPr>
              <w:t xml:space="preserve"> </w:t>
            </w:r>
          </w:p>
        </w:tc>
        <w:tc>
          <w:tcPr>
            <w:tcW w:w="6110" w:type="dxa"/>
          </w:tcPr>
          <w:p w:rsidR="00857F2B" w:rsidRPr="005E5576" w:rsidRDefault="00857F2B" w:rsidP="00405DE5">
            <w:pPr>
              <w:spacing w:before="100" w:beforeAutospacing="1" w:after="100" w:afterAutospacing="1" w:line="240" w:lineRule="auto"/>
              <w:jc w:val="both"/>
              <w:rPr>
                <w:rFonts w:cs="Times New Roman"/>
                <w:color w:val="000000"/>
                <w:sz w:val="28"/>
                <w:szCs w:val="28"/>
                <w:lang w:eastAsia="fr-FR"/>
              </w:rPr>
            </w:pPr>
            <w:r w:rsidRPr="005E5576">
              <w:rPr>
                <w:rFonts w:cs="Times New Roman"/>
                <w:color w:val="000000"/>
                <w:sz w:val="28"/>
                <w:szCs w:val="28"/>
                <w:lang w:eastAsia="fr-FR"/>
              </w:rPr>
              <w:t xml:space="preserve">Mini menu avec les options de présentation les plus populaires apparaissent en même temps que le menu contextuel. </w:t>
            </w:r>
          </w:p>
        </w:tc>
      </w:tr>
    </w:tbl>
    <w:p w:rsidR="00857F2B" w:rsidRPr="00864CFE" w:rsidRDefault="00857F2B" w:rsidP="00405DE5">
      <w:pPr>
        <w:jc w:val="both"/>
        <w:rPr>
          <w:sz w:val="28"/>
          <w:szCs w:val="28"/>
        </w:rPr>
      </w:pPr>
    </w:p>
    <w:p w:rsidR="00857F2B" w:rsidRPr="00902BAA" w:rsidRDefault="00857F2B" w:rsidP="00902BAA">
      <w:pPr>
        <w:pStyle w:val="ListParagraph"/>
        <w:numPr>
          <w:ilvl w:val="0"/>
          <w:numId w:val="3"/>
        </w:numPr>
        <w:jc w:val="both"/>
        <w:rPr>
          <w:b/>
          <w:bCs/>
          <w:sz w:val="28"/>
          <w:szCs w:val="28"/>
          <w:u w:val="single"/>
        </w:rPr>
      </w:pPr>
      <w:r w:rsidRPr="00902BAA">
        <w:rPr>
          <w:b/>
          <w:bCs/>
          <w:sz w:val="28"/>
          <w:szCs w:val="28"/>
          <w:u w:val="single"/>
        </w:rPr>
        <w:t>Gestion des classeurs :</w:t>
      </w:r>
    </w:p>
    <w:p w:rsidR="00857F2B" w:rsidRDefault="00857F2B" w:rsidP="00902BAA">
      <w:pPr>
        <w:jc w:val="both"/>
        <w:rPr>
          <w:bCs/>
          <w:i/>
          <w:sz w:val="24"/>
          <w:szCs w:val="24"/>
          <w:u w:val="single"/>
        </w:rPr>
      </w:pPr>
      <w:r w:rsidRPr="00902BAA">
        <w:rPr>
          <w:bCs/>
          <w:i/>
          <w:sz w:val="24"/>
          <w:szCs w:val="24"/>
          <w:u w:val="single"/>
        </w:rPr>
        <w:t>Définition</w:t>
      </w:r>
      <w:r>
        <w:rPr>
          <w:bCs/>
          <w:i/>
          <w:sz w:val="24"/>
          <w:szCs w:val="24"/>
          <w:u w:val="single"/>
        </w:rPr>
        <w:t> :</w:t>
      </w:r>
    </w:p>
    <w:p w:rsidR="00857F2B" w:rsidRPr="00902BAA" w:rsidRDefault="00857F2B" w:rsidP="00902BAA">
      <w:pPr>
        <w:spacing w:before="100" w:beforeAutospacing="1" w:after="100" w:afterAutospacing="1" w:line="240" w:lineRule="auto"/>
        <w:ind w:firstLine="708"/>
        <w:jc w:val="both"/>
        <w:rPr>
          <w:rFonts w:cs="Calibri"/>
          <w:sz w:val="28"/>
          <w:szCs w:val="28"/>
          <w:lang w:eastAsia="fr-FR"/>
        </w:rPr>
      </w:pPr>
      <w:r w:rsidRPr="00902BAA">
        <w:rPr>
          <w:rFonts w:cs="Calibri"/>
          <w:sz w:val="28"/>
          <w:szCs w:val="28"/>
          <w:lang w:eastAsia="fr-FR"/>
        </w:rPr>
        <w:t xml:space="preserve">Dans Excel, un classeur est un fichier dans lequel vous travaillez et stockez vos données. Dans la mesure où chaque classeur peut contenir de nombreuses feuilles, vous pouvez organiser différents types d'informations apparentées dans un seul et même fichier. </w:t>
      </w:r>
    </w:p>
    <w:p w:rsidR="00857F2B" w:rsidRPr="00902BAA" w:rsidRDefault="00857F2B" w:rsidP="00902BAA">
      <w:pPr>
        <w:spacing w:before="100" w:beforeAutospacing="1" w:after="100" w:afterAutospacing="1" w:line="240" w:lineRule="auto"/>
        <w:ind w:firstLine="708"/>
        <w:jc w:val="both"/>
        <w:rPr>
          <w:rFonts w:cs="Calibri"/>
          <w:sz w:val="28"/>
          <w:szCs w:val="28"/>
          <w:lang w:eastAsia="fr-FR"/>
        </w:rPr>
      </w:pPr>
      <w:r w:rsidRPr="00902BAA">
        <w:rPr>
          <w:rFonts w:cs="Calibri"/>
          <w:sz w:val="28"/>
          <w:szCs w:val="28"/>
          <w:lang w:eastAsia="fr-FR"/>
        </w:rPr>
        <w:t>Les feuilles de calcul servent à afficher et à analyser des données. Vous pouvez taper et modifier des données dans plusieurs feuilles de calcul en même temps et réaliser des calculs à partir de données provenant de plusieurs feuilles de calcul.</w:t>
      </w:r>
    </w:p>
    <w:p w:rsidR="00857F2B" w:rsidRPr="00864CFE" w:rsidRDefault="00857F2B" w:rsidP="00405DE5">
      <w:pPr>
        <w:jc w:val="both"/>
        <w:rPr>
          <w:i/>
          <w:iCs/>
          <w:sz w:val="24"/>
          <w:szCs w:val="24"/>
          <w:u w:val="single"/>
        </w:rPr>
      </w:pPr>
      <w:r w:rsidRPr="00864CFE">
        <w:rPr>
          <w:i/>
          <w:iCs/>
          <w:sz w:val="24"/>
          <w:szCs w:val="24"/>
          <w:u w:val="single"/>
        </w:rPr>
        <w:t>Créer un classeur :</w:t>
      </w:r>
    </w:p>
    <w:p w:rsidR="00857F2B" w:rsidRPr="00864CFE" w:rsidRDefault="00857F2B" w:rsidP="00445B34">
      <w:pPr>
        <w:jc w:val="both"/>
        <w:rPr>
          <w:sz w:val="28"/>
          <w:szCs w:val="28"/>
        </w:rPr>
      </w:pPr>
      <w:r w:rsidRPr="00864CFE">
        <w:rPr>
          <w:sz w:val="28"/>
          <w:szCs w:val="28"/>
        </w:rPr>
        <w:t>Du bouton office cliquez sur nouveau, ensuite nouveau classeur excel , il vous donne le choix entre plusieurs modèles.</w:t>
      </w:r>
    </w:p>
    <w:p w:rsidR="00857F2B" w:rsidRPr="00864CFE" w:rsidRDefault="00857F2B" w:rsidP="001173B0">
      <w:pPr>
        <w:jc w:val="both"/>
        <w:rPr>
          <w:sz w:val="28"/>
          <w:szCs w:val="28"/>
        </w:rPr>
      </w:pPr>
      <w:r w:rsidRPr="00864CFE">
        <w:rPr>
          <w:sz w:val="28"/>
          <w:szCs w:val="28"/>
        </w:rPr>
        <w:t>Vierge et récent, Modèles installés, Mes modèles (budgets, calendrier, formulaires, factures, lettres…).</w:t>
      </w:r>
    </w:p>
    <w:p w:rsidR="00857F2B" w:rsidRDefault="00857F2B" w:rsidP="00445B34">
      <w:pPr>
        <w:jc w:val="both"/>
        <w:rPr>
          <w:sz w:val="28"/>
          <w:szCs w:val="28"/>
        </w:rPr>
      </w:pPr>
      <w:r w:rsidRPr="00864CFE">
        <w:rPr>
          <w:sz w:val="28"/>
          <w:szCs w:val="28"/>
        </w:rPr>
        <w:t>Double clic sur l’icône du classeur.</w:t>
      </w:r>
    </w:p>
    <w:p w:rsidR="00857F2B" w:rsidRPr="00864CFE" w:rsidRDefault="00857F2B" w:rsidP="00445B34">
      <w:pPr>
        <w:jc w:val="both"/>
        <w:rPr>
          <w:i/>
          <w:iCs/>
          <w:sz w:val="24"/>
          <w:szCs w:val="24"/>
          <w:u w:val="single"/>
        </w:rPr>
      </w:pPr>
      <w:r w:rsidRPr="00864CFE">
        <w:rPr>
          <w:i/>
          <w:iCs/>
          <w:sz w:val="24"/>
          <w:szCs w:val="24"/>
          <w:u w:val="single"/>
        </w:rPr>
        <w:t>Insérer une nouvelle feuille de calcul :</w:t>
      </w:r>
    </w:p>
    <w:p w:rsidR="00857F2B" w:rsidRPr="00864CFE" w:rsidRDefault="00857F2B" w:rsidP="001173B0">
      <w:pPr>
        <w:rPr>
          <w:sz w:val="28"/>
          <w:szCs w:val="28"/>
        </w:rPr>
      </w:pPr>
      <w:r w:rsidRPr="00864CFE">
        <w:rPr>
          <w:sz w:val="28"/>
          <w:szCs w:val="28"/>
        </w:rPr>
        <w:t>De l’onglet Accueil cliquez sur insérer ensuite une feuille de calcul.</w:t>
      </w:r>
    </w:p>
    <w:p w:rsidR="00857F2B" w:rsidRPr="00864CFE" w:rsidRDefault="00857F2B" w:rsidP="001173B0">
      <w:pPr>
        <w:rPr>
          <w:sz w:val="28"/>
          <w:szCs w:val="28"/>
        </w:rPr>
      </w:pPr>
      <w:r w:rsidRPr="00864CFE">
        <w:rPr>
          <w:sz w:val="28"/>
          <w:szCs w:val="28"/>
        </w:rPr>
        <w:t>Vous avez la possibilité d’insérer des cellules , des lignes ou des colonnes dans la feuille.</w:t>
      </w:r>
    </w:p>
    <w:p w:rsidR="00857F2B" w:rsidRPr="00864CFE" w:rsidRDefault="00857F2B" w:rsidP="001173B0">
      <w:pPr>
        <w:jc w:val="both"/>
        <w:rPr>
          <w:i/>
          <w:iCs/>
          <w:sz w:val="24"/>
          <w:szCs w:val="24"/>
          <w:u w:val="single"/>
        </w:rPr>
      </w:pPr>
      <w:r w:rsidRPr="00864CFE">
        <w:rPr>
          <w:i/>
          <w:iCs/>
          <w:sz w:val="24"/>
          <w:szCs w:val="24"/>
          <w:u w:val="single"/>
        </w:rPr>
        <w:t>Supprimer  une feuille de calcul :</w:t>
      </w:r>
    </w:p>
    <w:p w:rsidR="00857F2B" w:rsidRPr="00864CFE" w:rsidRDefault="00857F2B" w:rsidP="001173B0">
      <w:pPr>
        <w:rPr>
          <w:sz w:val="28"/>
          <w:szCs w:val="28"/>
        </w:rPr>
      </w:pPr>
      <w:r w:rsidRPr="00864CFE">
        <w:rPr>
          <w:sz w:val="28"/>
          <w:szCs w:val="28"/>
        </w:rPr>
        <w:t>De l’onglet Accueil cliquez sur supprimer ensuite une feuille de calcul.</w:t>
      </w:r>
    </w:p>
    <w:p w:rsidR="00857F2B" w:rsidRPr="00864CFE" w:rsidRDefault="00857F2B" w:rsidP="001173B0">
      <w:pPr>
        <w:jc w:val="both"/>
        <w:rPr>
          <w:sz w:val="28"/>
          <w:szCs w:val="28"/>
        </w:rPr>
      </w:pPr>
      <w:r w:rsidRPr="00864CFE">
        <w:rPr>
          <w:sz w:val="28"/>
          <w:szCs w:val="28"/>
        </w:rPr>
        <w:t>Vous pouvez supprimer une ligne ou colonne mais Supprimer une ligne veut dire la supprimer avec le contenu (texte, formules,…). La ligne suivante prendra sa place.</w:t>
      </w:r>
    </w:p>
    <w:p w:rsidR="00857F2B" w:rsidRPr="00864CFE" w:rsidRDefault="00857F2B" w:rsidP="001173B0">
      <w:pPr>
        <w:jc w:val="both"/>
        <w:rPr>
          <w:i/>
          <w:iCs/>
          <w:sz w:val="24"/>
          <w:szCs w:val="24"/>
          <w:u w:val="single"/>
        </w:rPr>
      </w:pPr>
      <w:r w:rsidRPr="00864CFE">
        <w:rPr>
          <w:i/>
          <w:iCs/>
          <w:sz w:val="24"/>
          <w:szCs w:val="24"/>
          <w:u w:val="single"/>
        </w:rPr>
        <w:t>Enregistrement d’un classeur :</w:t>
      </w:r>
    </w:p>
    <w:p w:rsidR="00857F2B" w:rsidRPr="00864CFE" w:rsidRDefault="00857F2B" w:rsidP="008D7B88">
      <w:pPr>
        <w:rPr>
          <w:sz w:val="28"/>
          <w:szCs w:val="28"/>
        </w:rPr>
      </w:pPr>
      <w:r w:rsidRPr="00864CFE">
        <w:rPr>
          <w:sz w:val="28"/>
          <w:szCs w:val="28"/>
        </w:rPr>
        <w:t>La procédure d’enregistrement reste la même pour tous les logiciels d’application.</w:t>
      </w:r>
    </w:p>
    <w:p w:rsidR="00857F2B" w:rsidRPr="00864CFE" w:rsidRDefault="00857F2B" w:rsidP="008D7B88">
      <w:pPr>
        <w:pStyle w:val="ListParagraph"/>
        <w:numPr>
          <w:ilvl w:val="0"/>
          <w:numId w:val="4"/>
        </w:numPr>
        <w:rPr>
          <w:sz w:val="28"/>
          <w:szCs w:val="28"/>
        </w:rPr>
      </w:pPr>
      <w:r w:rsidRPr="00864CFE">
        <w:rPr>
          <w:sz w:val="28"/>
          <w:szCs w:val="28"/>
        </w:rPr>
        <w:t>Bouton office</w:t>
      </w:r>
    </w:p>
    <w:p w:rsidR="00857F2B" w:rsidRPr="00864CFE" w:rsidRDefault="00857F2B" w:rsidP="008D7B88">
      <w:pPr>
        <w:pStyle w:val="ListParagraph"/>
        <w:numPr>
          <w:ilvl w:val="0"/>
          <w:numId w:val="4"/>
        </w:numPr>
        <w:rPr>
          <w:sz w:val="28"/>
          <w:szCs w:val="28"/>
        </w:rPr>
      </w:pPr>
      <w:r w:rsidRPr="00864CFE">
        <w:rPr>
          <w:sz w:val="28"/>
          <w:szCs w:val="28"/>
        </w:rPr>
        <w:t>Enregistrer sous</w:t>
      </w:r>
    </w:p>
    <w:p w:rsidR="00857F2B" w:rsidRPr="00864CFE" w:rsidRDefault="00857F2B" w:rsidP="008D7B88">
      <w:pPr>
        <w:pStyle w:val="ListParagraph"/>
        <w:numPr>
          <w:ilvl w:val="0"/>
          <w:numId w:val="4"/>
        </w:numPr>
        <w:rPr>
          <w:sz w:val="28"/>
          <w:szCs w:val="28"/>
        </w:rPr>
      </w:pPr>
      <w:r w:rsidRPr="00864CFE">
        <w:rPr>
          <w:sz w:val="28"/>
          <w:szCs w:val="28"/>
        </w:rPr>
        <w:t>D ans la zone enregistrer dans, sélectionner le disque puis le répertoire dans lequel vous voulez enregistrer le classeur.</w:t>
      </w:r>
    </w:p>
    <w:p w:rsidR="00857F2B" w:rsidRPr="00864CFE" w:rsidRDefault="00857F2B" w:rsidP="008D7B88">
      <w:pPr>
        <w:pStyle w:val="ListParagraph"/>
        <w:numPr>
          <w:ilvl w:val="0"/>
          <w:numId w:val="4"/>
        </w:numPr>
        <w:rPr>
          <w:sz w:val="28"/>
          <w:szCs w:val="28"/>
        </w:rPr>
      </w:pPr>
      <w:r w:rsidRPr="00864CFE">
        <w:rPr>
          <w:sz w:val="28"/>
          <w:szCs w:val="28"/>
        </w:rPr>
        <w:t>Dans la zone nom du classeur, saisissez le nom.</w:t>
      </w:r>
    </w:p>
    <w:p w:rsidR="00857F2B" w:rsidRPr="00864CFE" w:rsidRDefault="00857F2B" w:rsidP="008D7B88">
      <w:pPr>
        <w:pStyle w:val="ListParagraph"/>
        <w:numPr>
          <w:ilvl w:val="0"/>
          <w:numId w:val="4"/>
        </w:numPr>
        <w:rPr>
          <w:sz w:val="28"/>
          <w:szCs w:val="28"/>
        </w:rPr>
      </w:pPr>
      <w:r w:rsidRPr="00864CFE">
        <w:rPr>
          <w:sz w:val="28"/>
          <w:szCs w:val="28"/>
        </w:rPr>
        <w:t xml:space="preserve">Cliquez enfin sur enregistrer. </w:t>
      </w:r>
    </w:p>
    <w:p w:rsidR="00857F2B" w:rsidRDefault="00857F2B" w:rsidP="000E44C7">
      <w:pPr>
        <w:pStyle w:val="ListParagraph"/>
        <w:numPr>
          <w:ilvl w:val="0"/>
          <w:numId w:val="5"/>
        </w:numPr>
        <w:rPr>
          <w:b/>
          <w:bCs/>
          <w:sz w:val="28"/>
          <w:szCs w:val="28"/>
          <w:u w:val="single"/>
        </w:rPr>
      </w:pPr>
      <w:r w:rsidRPr="000E44C7">
        <w:rPr>
          <w:b/>
          <w:bCs/>
          <w:sz w:val="28"/>
          <w:szCs w:val="28"/>
          <w:u w:val="single"/>
        </w:rPr>
        <w:t>Notion de formule :</w:t>
      </w:r>
    </w:p>
    <w:p w:rsidR="00857F2B" w:rsidRDefault="00857F2B" w:rsidP="000E44C7">
      <w:pPr>
        <w:pStyle w:val="ListParagraph"/>
        <w:ind w:left="1080"/>
        <w:rPr>
          <w:b/>
          <w:bCs/>
          <w:sz w:val="28"/>
          <w:szCs w:val="28"/>
          <w:u w:val="single"/>
        </w:rPr>
      </w:pPr>
      <w:r>
        <w:rPr>
          <w:noProof/>
          <w:lang w:eastAsia="fr-FR"/>
        </w:rPr>
        <w:pict>
          <v:shape id="Image 4" o:spid="_x0000_s1027" type="#_x0000_t75" alt="Excel 2007: Formules-introduction" style="position:absolute;left:0;text-align:left;margin-left:-23.15pt;margin-top:19.75pt;width:476pt;height:82.75pt;z-index:-251657216;visibility:visible" wrapcoords="-68 0 -68 21143 21577 21143 21577 0 -68 0">
            <v:imagedata r:id="rId8" o:title=""/>
            <w10:wrap type="tight"/>
          </v:shape>
        </w:pict>
      </w:r>
    </w:p>
    <w:p w:rsidR="00857F2B" w:rsidRPr="00902BAA" w:rsidRDefault="00857F2B" w:rsidP="00902BAA">
      <w:pPr>
        <w:spacing w:before="100" w:beforeAutospacing="1" w:after="100" w:afterAutospacing="1" w:line="240" w:lineRule="auto"/>
        <w:ind w:firstLine="360"/>
        <w:rPr>
          <w:rFonts w:ascii="Times New Roman" w:hAnsi="Times New Roman" w:cs="Times New Roman"/>
          <w:color w:val="000000"/>
          <w:sz w:val="24"/>
          <w:szCs w:val="24"/>
          <w:lang w:eastAsia="fr-FR"/>
        </w:rPr>
      </w:pPr>
      <w:r w:rsidRPr="00902BAA">
        <w:rPr>
          <w:rFonts w:cs="Calibri"/>
          <w:color w:val="000000"/>
          <w:sz w:val="28"/>
          <w:szCs w:val="28"/>
          <w:lang w:eastAsia="fr-FR"/>
        </w:rPr>
        <w:t>Une formule peut vous aider à analyser les données contenues dans une feuille de calcul. Vous pouvez réaliser des opérations, telles que des additions, des multiplications et des comparaisons de valeurs figurant dans une feuille de calcul.</w:t>
      </w:r>
      <w:r w:rsidRPr="00902BAA">
        <w:rPr>
          <w:rFonts w:cs="Calibri"/>
          <w:color w:val="000000"/>
          <w:sz w:val="28"/>
          <w:szCs w:val="28"/>
          <w:lang w:eastAsia="fr-FR"/>
        </w:rPr>
        <w:br/>
      </w:r>
      <w:r w:rsidRPr="00902BAA">
        <w:rPr>
          <w:rFonts w:cs="Calibri"/>
          <w:color w:val="000000"/>
          <w:sz w:val="28"/>
          <w:szCs w:val="28"/>
          <w:lang w:eastAsia="fr-FR"/>
        </w:rPr>
        <w:br/>
      </w:r>
      <w:r>
        <w:rPr>
          <w:rFonts w:cs="Calibri"/>
          <w:color w:val="000000"/>
          <w:sz w:val="28"/>
          <w:szCs w:val="28"/>
          <w:lang w:eastAsia="fr-FR"/>
        </w:rPr>
        <w:t xml:space="preserve">     </w:t>
      </w:r>
      <w:r w:rsidRPr="00902BAA">
        <w:rPr>
          <w:rFonts w:cs="Calibri"/>
          <w:color w:val="000000"/>
          <w:sz w:val="28"/>
          <w:szCs w:val="28"/>
          <w:lang w:eastAsia="fr-FR"/>
        </w:rPr>
        <w:t>Une formule peut contenir les éléments suivants: des opérateurs, des références de cellule, des valeurs, des fonctions de feuille de calcul et des noms.</w:t>
      </w:r>
      <w:r w:rsidRPr="00902BAA">
        <w:rPr>
          <w:rFonts w:ascii="Times New Roman" w:hAnsi="Times New Roman" w:cs="Times New Roman"/>
          <w:color w:val="000000"/>
          <w:sz w:val="24"/>
          <w:szCs w:val="24"/>
          <w:lang w:eastAsia="fr-FR"/>
        </w:rPr>
        <w:t xml:space="preserve"> </w:t>
      </w:r>
    </w:p>
    <w:p w:rsidR="00857F2B" w:rsidRDefault="00857F2B" w:rsidP="000E44C7">
      <w:pPr>
        <w:pStyle w:val="ListParagraph"/>
        <w:ind w:left="1080"/>
        <w:rPr>
          <w:i/>
          <w:iCs/>
          <w:sz w:val="24"/>
          <w:szCs w:val="24"/>
          <w:u w:val="single"/>
        </w:rPr>
      </w:pPr>
      <w:r w:rsidRPr="00864CFE">
        <w:rPr>
          <w:i/>
          <w:iCs/>
          <w:sz w:val="24"/>
          <w:szCs w:val="24"/>
          <w:u w:val="single"/>
        </w:rPr>
        <w:t>Saisie d’une formule :</w:t>
      </w:r>
    </w:p>
    <w:p w:rsidR="00857F2B" w:rsidRPr="00902BAA" w:rsidRDefault="00857F2B" w:rsidP="00902BAA">
      <w:pPr>
        <w:spacing w:before="100" w:beforeAutospacing="1" w:after="100" w:afterAutospacing="1" w:line="240" w:lineRule="auto"/>
        <w:ind w:firstLine="360"/>
        <w:rPr>
          <w:rFonts w:cs="Calibri"/>
          <w:color w:val="000000"/>
          <w:sz w:val="28"/>
          <w:szCs w:val="28"/>
          <w:lang w:eastAsia="fr-FR"/>
        </w:rPr>
      </w:pPr>
      <w:r w:rsidRPr="00902BAA">
        <w:rPr>
          <w:rFonts w:cs="Calibri"/>
          <w:color w:val="000000"/>
          <w:sz w:val="28"/>
          <w:szCs w:val="28"/>
          <w:lang w:eastAsia="fr-FR"/>
        </w:rPr>
        <w:t>Pour saisir une formule dans une cellule de feuille de calcul, tapez une combinaison de ces éléments dans la barre de formule en commençant toujours par un signe égal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89"/>
        <w:gridCol w:w="1689"/>
        <w:gridCol w:w="1689"/>
        <w:gridCol w:w="1689"/>
        <w:gridCol w:w="1690"/>
      </w:tblGrid>
      <w:tr w:rsidR="00857F2B" w:rsidRPr="005E5576">
        <w:tc>
          <w:tcPr>
            <w:tcW w:w="8446" w:type="dxa"/>
            <w:gridSpan w:val="5"/>
          </w:tcPr>
          <w:p w:rsidR="00857F2B" w:rsidRPr="005E5576" w:rsidRDefault="00857F2B" w:rsidP="005E5576">
            <w:pPr>
              <w:tabs>
                <w:tab w:val="left" w:pos="612"/>
                <w:tab w:val="left" w:pos="2599"/>
                <w:tab w:val="center" w:pos="4115"/>
                <w:tab w:val="left" w:pos="5611"/>
                <w:tab w:val="left" w:pos="7481"/>
                <w:tab w:val="right" w:pos="8230"/>
              </w:tabs>
              <w:spacing w:after="0" w:line="240" w:lineRule="auto"/>
              <w:rPr>
                <w:b/>
                <w:bCs/>
                <w:sz w:val="26"/>
                <w:szCs w:val="26"/>
              </w:rPr>
            </w:pPr>
            <w:r w:rsidRPr="005E5576">
              <w:rPr>
                <w:b/>
                <w:bCs/>
                <w:sz w:val="26"/>
                <w:szCs w:val="26"/>
              </w:rPr>
              <w:tab/>
              <w:t xml:space="preserve">A                       B         </w:t>
            </w:r>
            <w:r w:rsidRPr="005E5576">
              <w:rPr>
                <w:b/>
                <w:bCs/>
                <w:sz w:val="26"/>
                <w:szCs w:val="26"/>
              </w:rPr>
              <w:tab/>
              <w:t>C</w:t>
            </w:r>
            <w:r w:rsidRPr="005E5576">
              <w:rPr>
                <w:b/>
                <w:bCs/>
                <w:sz w:val="26"/>
                <w:szCs w:val="26"/>
              </w:rPr>
              <w:tab/>
              <w:t>D                           E</w:t>
            </w:r>
          </w:p>
        </w:tc>
      </w:tr>
      <w:tr w:rsidR="00857F2B" w:rsidRPr="005E5576">
        <w:tc>
          <w:tcPr>
            <w:tcW w:w="8446" w:type="dxa"/>
            <w:gridSpan w:val="5"/>
          </w:tcPr>
          <w:p w:rsidR="00857F2B" w:rsidRPr="005E5576" w:rsidRDefault="00857F2B" w:rsidP="005E5576">
            <w:pPr>
              <w:spacing w:after="0" w:line="240" w:lineRule="auto"/>
              <w:jc w:val="center"/>
              <w:rPr>
                <w:b/>
                <w:bCs/>
                <w:sz w:val="26"/>
                <w:szCs w:val="26"/>
              </w:rPr>
            </w:pPr>
            <w:r w:rsidRPr="005E5576">
              <w:rPr>
                <w:b/>
                <w:bCs/>
                <w:sz w:val="26"/>
                <w:szCs w:val="26"/>
              </w:rPr>
              <w:t>Société Nationale d’électricité</w:t>
            </w:r>
          </w:p>
          <w:p w:rsidR="00857F2B" w:rsidRPr="005E5576" w:rsidRDefault="00857F2B" w:rsidP="005E5576">
            <w:pPr>
              <w:spacing w:after="0" w:line="240" w:lineRule="auto"/>
              <w:rPr>
                <w:b/>
                <w:bCs/>
                <w:sz w:val="26"/>
                <w:szCs w:val="26"/>
              </w:rPr>
            </w:pPr>
            <w:r w:rsidRPr="005E5576">
              <w:rPr>
                <w:b/>
                <w:bCs/>
                <w:sz w:val="26"/>
                <w:szCs w:val="26"/>
              </w:rPr>
              <w:t>Bon de commande</w:t>
            </w:r>
          </w:p>
        </w:tc>
      </w:tr>
      <w:tr w:rsidR="00857F2B" w:rsidRPr="005E5576">
        <w:tc>
          <w:tcPr>
            <w:tcW w:w="1689" w:type="dxa"/>
          </w:tcPr>
          <w:p w:rsidR="00857F2B" w:rsidRPr="005E5576" w:rsidRDefault="00857F2B" w:rsidP="005E5576">
            <w:pPr>
              <w:spacing w:after="0" w:line="240" w:lineRule="auto"/>
              <w:rPr>
                <w:b/>
                <w:bCs/>
              </w:rPr>
            </w:pPr>
            <w:r w:rsidRPr="005E5576">
              <w:rPr>
                <w:b/>
                <w:bCs/>
              </w:rPr>
              <w:t>Désignation</w:t>
            </w:r>
          </w:p>
        </w:tc>
        <w:tc>
          <w:tcPr>
            <w:tcW w:w="1689" w:type="dxa"/>
          </w:tcPr>
          <w:p w:rsidR="00857F2B" w:rsidRPr="005E5576" w:rsidRDefault="00857F2B" w:rsidP="005E5576">
            <w:pPr>
              <w:spacing w:after="0" w:line="240" w:lineRule="auto"/>
              <w:rPr>
                <w:b/>
                <w:bCs/>
              </w:rPr>
            </w:pPr>
            <w:r w:rsidRPr="005E5576">
              <w:rPr>
                <w:b/>
                <w:bCs/>
              </w:rPr>
              <w:t>Référence</w:t>
            </w:r>
          </w:p>
        </w:tc>
        <w:tc>
          <w:tcPr>
            <w:tcW w:w="1689" w:type="dxa"/>
          </w:tcPr>
          <w:p w:rsidR="00857F2B" w:rsidRPr="005E5576" w:rsidRDefault="00857F2B" w:rsidP="005E5576">
            <w:pPr>
              <w:spacing w:after="0" w:line="240" w:lineRule="auto"/>
              <w:rPr>
                <w:b/>
                <w:bCs/>
              </w:rPr>
            </w:pPr>
            <w:r w:rsidRPr="005E5576">
              <w:rPr>
                <w:b/>
                <w:bCs/>
              </w:rPr>
              <w:t>PU</w:t>
            </w:r>
          </w:p>
        </w:tc>
        <w:tc>
          <w:tcPr>
            <w:tcW w:w="1689" w:type="dxa"/>
          </w:tcPr>
          <w:p w:rsidR="00857F2B" w:rsidRPr="005E5576" w:rsidRDefault="00857F2B" w:rsidP="005E5576">
            <w:pPr>
              <w:spacing w:after="0" w:line="240" w:lineRule="auto"/>
              <w:rPr>
                <w:b/>
                <w:bCs/>
              </w:rPr>
            </w:pPr>
            <w:r w:rsidRPr="005E5576">
              <w:rPr>
                <w:b/>
                <w:bCs/>
              </w:rPr>
              <w:t>Qté</w:t>
            </w:r>
          </w:p>
        </w:tc>
        <w:tc>
          <w:tcPr>
            <w:tcW w:w="1690" w:type="dxa"/>
          </w:tcPr>
          <w:p w:rsidR="00857F2B" w:rsidRPr="005E5576" w:rsidRDefault="00857F2B" w:rsidP="005E5576">
            <w:pPr>
              <w:spacing w:after="0" w:line="240" w:lineRule="auto"/>
              <w:rPr>
                <w:b/>
                <w:bCs/>
              </w:rPr>
            </w:pPr>
            <w:r w:rsidRPr="005E5576">
              <w:rPr>
                <w:b/>
                <w:bCs/>
              </w:rPr>
              <w:t>valeur</w:t>
            </w:r>
          </w:p>
        </w:tc>
      </w:tr>
      <w:tr w:rsidR="00857F2B" w:rsidRPr="005E5576">
        <w:tc>
          <w:tcPr>
            <w:tcW w:w="1689" w:type="dxa"/>
          </w:tcPr>
          <w:p w:rsidR="00857F2B" w:rsidRPr="005E5576" w:rsidRDefault="00857F2B" w:rsidP="005E5576">
            <w:pPr>
              <w:spacing w:after="0" w:line="240" w:lineRule="auto"/>
            </w:pPr>
            <w:r w:rsidRPr="005E5576">
              <w:t>Bloc note A4</w:t>
            </w:r>
          </w:p>
        </w:tc>
        <w:tc>
          <w:tcPr>
            <w:tcW w:w="1689" w:type="dxa"/>
          </w:tcPr>
          <w:p w:rsidR="00857F2B" w:rsidRPr="005E5576" w:rsidRDefault="00857F2B" w:rsidP="005E5576">
            <w:pPr>
              <w:spacing w:after="0" w:line="240" w:lineRule="auto"/>
            </w:pPr>
            <w:r w:rsidRPr="005E5576">
              <w:t>Direction</w:t>
            </w:r>
          </w:p>
        </w:tc>
        <w:tc>
          <w:tcPr>
            <w:tcW w:w="1689" w:type="dxa"/>
          </w:tcPr>
          <w:p w:rsidR="00857F2B" w:rsidRPr="005E5576" w:rsidRDefault="00857F2B" w:rsidP="005E5576">
            <w:pPr>
              <w:spacing w:after="0" w:line="240" w:lineRule="auto"/>
            </w:pPr>
            <w:r w:rsidRPr="005E5576">
              <w:t>850</w:t>
            </w:r>
          </w:p>
        </w:tc>
        <w:tc>
          <w:tcPr>
            <w:tcW w:w="1689" w:type="dxa"/>
          </w:tcPr>
          <w:p w:rsidR="00857F2B" w:rsidRPr="005E5576" w:rsidRDefault="00857F2B" w:rsidP="005E5576">
            <w:pPr>
              <w:spacing w:after="0" w:line="240" w:lineRule="auto"/>
            </w:pPr>
            <w:r w:rsidRPr="005E5576">
              <w:t>14</w:t>
            </w:r>
          </w:p>
        </w:tc>
        <w:tc>
          <w:tcPr>
            <w:tcW w:w="1690" w:type="dxa"/>
          </w:tcPr>
          <w:p w:rsidR="00857F2B" w:rsidRPr="005E5576" w:rsidRDefault="00857F2B" w:rsidP="005E5576">
            <w:pPr>
              <w:spacing w:after="0" w:line="240" w:lineRule="auto"/>
            </w:pPr>
          </w:p>
        </w:tc>
      </w:tr>
      <w:tr w:rsidR="00857F2B" w:rsidRPr="005E5576">
        <w:tc>
          <w:tcPr>
            <w:tcW w:w="1689" w:type="dxa"/>
          </w:tcPr>
          <w:p w:rsidR="00857F2B" w:rsidRPr="005E5576" w:rsidRDefault="00857F2B" w:rsidP="005E5576">
            <w:pPr>
              <w:spacing w:after="0" w:line="240" w:lineRule="auto"/>
            </w:pPr>
            <w:r w:rsidRPr="005E5576">
              <w:t>Chemise</w:t>
            </w:r>
          </w:p>
        </w:tc>
        <w:tc>
          <w:tcPr>
            <w:tcW w:w="1689" w:type="dxa"/>
          </w:tcPr>
          <w:p w:rsidR="00857F2B" w:rsidRPr="005E5576" w:rsidRDefault="00857F2B" w:rsidP="005E5576">
            <w:pPr>
              <w:spacing w:after="0" w:line="240" w:lineRule="auto"/>
            </w:pPr>
            <w:r w:rsidRPr="005E5576">
              <w:t>Agfa</w:t>
            </w:r>
          </w:p>
        </w:tc>
        <w:tc>
          <w:tcPr>
            <w:tcW w:w="1689" w:type="dxa"/>
          </w:tcPr>
          <w:p w:rsidR="00857F2B" w:rsidRPr="005E5576" w:rsidRDefault="00857F2B" w:rsidP="005E5576">
            <w:pPr>
              <w:spacing w:after="0" w:line="240" w:lineRule="auto"/>
            </w:pPr>
            <w:r w:rsidRPr="005E5576">
              <w:t>255</w:t>
            </w:r>
          </w:p>
        </w:tc>
        <w:tc>
          <w:tcPr>
            <w:tcW w:w="1689" w:type="dxa"/>
          </w:tcPr>
          <w:p w:rsidR="00857F2B" w:rsidRPr="005E5576" w:rsidRDefault="00857F2B" w:rsidP="005E5576">
            <w:pPr>
              <w:spacing w:after="0" w:line="240" w:lineRule="auto"/>
            </w:pPr>
            <w:r w:rsidRPr="005E5576">
              <w:t>14</w:t>
            </w:r>
          </w:p>
        </w:tc>
        <w:tc>
          <w:tcPr>
            <w:tcW w:w="1690" w:type="dxa"/>
          </w:tcPr>
          <w:p w:rsidR="00857F2B" w:rsidRPr="005E5576" w:rsidRDefault="00857F2B" w:rsidP="005E5576">
            <w:pPr>
              <w:spacing w:after="0" w:line="240" w:lineRule="auto"/>
            </w:pPr>
          </w:p>
        </w:tc>
      </w:tr>
      <w:tr w:rsidR="00857F2B" w:rsidRPr="005E5576">
        <w:tc>
          <w:tcPr>
            <w:tcW w:w="1689" w:type="dxa"/>
          </w:tcPr>
          <w:p w:rsidR="00857F2B" w:rsidRPr="005E5576" w:rsidRDefault="00857F2B" w:rsidP="005E5576">
            <w:pPr>
              <w:spacing w:after="0" w:line="240" w:lineRule="auto"/>
            </w:pPr>
            <w:r w:rsidRPr="005E5576">
              <w:t xml:space="preserve">Classeur </w:t>
            </w:r>
          </w:p>
        </w:tc>
        <w:tc>
          <w:tcPr>
            <w:tcW w:w="1689" w:type="dxa"/>
          </w:tcPr>
          <w:p w:rsidR="00857F2B" w:rsidRPr="005E5576" w:rsidRDefault="00857F2B" w:rsidP="005E5576">
            <w:pPr>
              <w:spacing w:after="0" w:line="240" w:lineRule="auto"/>
            </w:pPr>
            <w:r w:rsidRPr="005E5576">
              <w:t>Agfa</w:t>
            </w:r>
          </w:p>
        </w:tc>
        <w:tc>
          <w:tcPr>
            <w:tcW w:w="1689" w:type="dxa"/>
          </w:tcPr>
          <w:p w:rsidR="00857F2B" w:rsidRPr="005E5576" w:rsidRDefault="00857F2B" w:rsidP="005E5576">
            <w:pPr>
              <w:spacing w:after="0" w:line="240" w:lineRule="auto"/>
            </w:pPr>
            <w:r w:rsidRPr="005E5576">
              <w:t>1375</w:t>
            </w:r>
          </w:p>
        </w:tc>
        <w:tc>
          <w:tcPr>
            <w:tcW w:w="1689" w:type="dxa"/>
          </w:tcPr>
          <w:p w:rsidR="00857F2B" w:rsidRPr="005E5576" w:rsidRDefault="00857F2B" w:rsidP="005E5576">
            <w:pPr>
              <w:spacing w:after="0" w:line="240" w:lineRule="auto"/>
            </w:pPr>
            <w:r w:rsidRPr="005E5576">
              <w:t>7</w:t>
            </w:r>
          </w:p>
        </w:tc>
        <w:tc>
          <w:tcPr>
            <w:tcW w:w="1690" w:type="dxa"/>
          </w:tcPr>
          <w:p w:rsidR="00857F2B" w:rsidRPr="005E5576" w:rsidRDefault="00857F2B" w:rsidP="005E5576">
            <w:pPr>
              <w:spacing w:after="0" w:line="240" w:lineRule="auto"/>
            </w:pPr>
          </w:p>
        </w:tc>
      </w:tr>
      <w:tr w:rsidR="00857F2B" w:rsidRPr="005E5576">
        <w:tc>
          <w:tcPr>
            <w:tcW w:w="1689" w:type="dxa"/>
          </w:tcPr>
          <w:p w:rsidR="00857F2B" w:rsidRPr="005E5576" w:rsidRDefault="00857F2B" w:rsidP="005E5576">
            <w:pPr>
              <w:spacing w:after="0" w:line="240" w:lineRule="auto"/>
            </w:pPr>
            <w:r w:rsidRPr="005E5576">
              <w:t>Paquet disquette</w:t>
            </w:r>
          </w:p>
        </w:tc>
        <w:tc>
          <w:tcPr>
            <w:tcW w:w="1689" w:type="dxa"/>
          </w:tcPr>
          <w:p w:rsidR="00857F2B" w:rsidRPr="005E5576" w:rsidRDefault="00857F2B" w:rsidP="005E5576">
            <w:pPr>
              <w:spacing w:after="0" w:line="240" w:lineRule="auto"/>
            </w:pPr>
            <w:r w:rsidRPr="005E5576">
              <w:t>Verbatim</w:t>
            </w:r>
          </w:p>
        </w:tc>
        <w:tc>
          <w:tcPr>
            <w:tcW w:w="1689" w:type="dxa"/>
          </w:tcPr>
          <w:p w:rsidR="00857F2B" w:rsidRPr="005E5576" w:rsidRDefault="00857F2B" w:rsidP="005E5576">
            <w:pPr>
              <w:spacing w:after="0" w:line="240" w:lineRule="auto"/>
            </w:pPr>
            <w:r w:rsidRPr="005E5576">
              <w:t>9500</w:t>
            </w:r>
          </w:p>
        </w:tc>
        <w:tc>
          <w:tcPr>
            <w:tcW w:w="1689" w:type="dxa"/>
          </w:tcPr>
          <w:p w:rsidR="00857F2B" w:rsidRPr="005E5576" w:rsidRDefault="00857F2B" w:rsidP="005E5576">
            <w:pPr>
              <w:spacing w:after="0" w:line="240" w:lineRule="auto"/>
            </w:pPr>
            <w:r w:rsidRPr="005E5576">
              <w:t>8</w:t>
            </w:r>
          </w:p>
        </w:tc>
        <w:tc>
          <w:tcPr>
            <w:tcW w:w="1690" w:type="dxa"/>
          </w:tcPr>
          <w:p w:rsidR="00857F2B" w:rsidRPr="005E5576" w:rsidRDefault="00857F2B" w:rsidP="005E5576">
            <w:pPr>
              <w:spacing w:after="0" w:line="240" w:lineRule="auto"/>
            </w:pPr>
          </w:p>
        </w:tc>
      </w:tr>
      <w:tr w:rsidR="00857F2B" w:rsidRPr="005E5576">
        <w:tc>
          <w:tcPr>
            <w:tcW w:w="1689" w:type="dxa"/>
          </w:tcPr>
          <w:p w:rsidR="00857F2B" w:rsidRPr="005E5576" w:rsidRDefault="00857F2B" w:rsidP="005E5576">
            <w:pPr>
              <w:spacing w:after="0" w:line="240" w:lineRule="auto"/>
              <w:rPr>
                <w:b/>
                <w:bCs/>
              </w:rPr>
            </w:pPr>
            <w:r w:rsidRPr="005E5576">
              <w:rPr>
                <w:b/>
                <w:bCs/>
              </w:rPr>
              <w:t>Montant Total</w:t>
            </w:r>
          </w:p>
        </w:tc>
        <w:tc>
          <w:tcPr>
            <w:tcW w:w="1689" w:type="dxa"/>
          </w:tcPr>
          <w:p w:rsidR="00857F2B" w:rsidRPr="005E5576" w:rsidRDefault="00857F2B" w:rsidP="005E5576">
            <w:pPr>
              <w:spacing w:after="0" w:line="240" w:lineRule="auto"/>
            </w:pPr>
          </w:p>
        </w:tc>
        <w:tc>
          <w:tcPr>
            <w:tcW w:w="1689" w:type="dxa"/>
          </w:tcPr>
          <w:p w:rsidR="00857F2B" w:rsidRPr="005E5576" w:rsidRDefault="00857F2B" w:rsidP="005E5576">
            <w:pPr>
              <w:spacing w:after="0" w:line="240" w:lineRule="auto"/>
            </w:pPr>
          </w:p>
        </w:tc>
        <w:tc>
          <w:tcPr>
            <w:tcW w:w="1689" w:type="dxa"/>
          </w:tcPr>
          <w:p w:rsidR="00857F2B" w:rsidRPr="005E5576" w:rsidRDefault="00857F2B" w:rsidP="005E5576">
            <w:pPr>
              <w:spacing w:after="0" w:line="240" w:lineRule="auto"/>
            </w:pPr>
          </w:p>
        </w:tc>
        <w:tc>
          <w:tcPr>
            <w:tcW w:w="1690" w:type="dxa"/>
          </w:tcPr>
          <w:p w:rsidR="00857F2B" w:rsidRPr="005E5576" w:rsidRDefault="00857F2B" w:rsidP="005E5576">
            <w:pPr>
              <w:spacing w:after="0" w:line="240" w:lineRule="auto"/>
            </w:pPr>
          </w:p>
        </w:tc>
      </w:tr>
    </w:tbl>
    <w:p w:rsidR="00857F2B" w:rsidRDefault="00857F2B" w:rsidP="004D16C3">
      <w:pPr>
        <w:ind w:firstLine="708"/>
      </w:pPr>
    </w:p>
    <w:p w:rsidR="00857F2B" w:rsidRPr="00864CFE" w:rsidRDefault="00857F2B" w:rsidP="00864CFE">
      <w:pPr>
        <w:ind w:firstLine="708"/>
        <w:rPr>
          <w:sz w:val="28"/>
          <w:szCs w:val="28"/>
        </w:rPr>
      </w:pPr>
      <w:r w:rsidRPr="00864CFE">
        <w:rPr>
          <w:sz w:val="28"/>
          <w:szCs w:val="28"/>
        </w:rPr>
        <w:t>Cliquez sur la cellule dans laquelle vous voulez saisir des donnée .A1</w:t>
      </w:r>
    </w:p>
    <w:p w:rsidR="00857F2B" w:rsidRPr="00864CFE" w:rsidRDefault="00857F2B" w:rsidP="004D16C3">
      <w:pPr>
        <w:ind w:firstLine="708"/>
        <w:rPr>
          <w:sz w:val="28"/>
          <w:szCs w:val="28"/>
        </w:rPr>
      </w:pPr>
      <w:r w:rsidRPr="00864CFE">
        <w:rPr>
          <w:sz w:val="28"/>
          <w:szCs w:val="28"/>
        </w:rPr>
        <w:t>Saisissez les données (Société Nationale d’électricité) et appuyer sur entrée ou tabulation.</w:t>
      </w:r>
    </w:p>
    <w:p w:rsidR="00857F2B" w:rsidRPr="00864CFE" w:rsidRDefault="00857F2B" w:rsidP="004D16C3">
      <w:pPr>
        <w:ind w:firstLine="708"/>
        <w:rPr>
          <w:sz w:val="28"/>
          <w:szCs w:val="28"/>
        </w:rPr>
      </w:pPr>
      <w:r w:rsidRPr="00864CFE">
        <w:rPr>
          <w:sz w:val="28"/>
          <w:szCs w:val="28"/>
        </w:rPr>
        <w:t>Cliquez sur la cellule A4, puis tapez Bon de commande puis sur entrée.</w:t>
      </w:r>
    </w:p>
    <w:p w:rsidR="00857F2B" w:rsidRPr="00864CFE" w:rsidRDefault="00857F2B" w:rsidP="004D16C3">
      <w:pPr>
        <w:ind w:firstLine="708"/>
        <w:rPr>
          <w:sz w:val="28"/>
          <w:szCs w:val="28"/>
        </w:rPr>
      </w:pPr>
      <w:r w:rsidRPr="00864CFE">
        <w:rPr>
          <w:sz w:val="28"/>
          <w:szCs w:val="28"/>
        </w:rPr>
        <w:t>Cliquez sur la cellule A7, tapez désignation.</w:t>
      </w:r>
    </w:p>
    <w:p w:rsidR="00857F2B" w:rsidRPr="00864CFE" w:rsidRDefault="00857F2B" w:rsidP="004D16C3">
      <w:pPr>
        <w:ind w:firstLine="708"/>
        <w:rPr>
          <w:sz w:val="28"/>
          <w:szCs w:val="28"/>
        </w:rPr>
      </w:pPr>
      <w:r w:rsidRPr="00864CFE">
        <w:rPr>
          <w:sz w:val="28"/>
          <w:szCs w:val="28"/>
        </w:rPr>
        <w:t>Remplissez le reste du tableau de la même manière.</w:t>
      </w:r>
    </w:p>
    <w:p w:rsidR="00857F2B" w:rsidRPr="00864CFE" w:rsidRDefault="00857F2B" w:rsidP="004D16C3">
      <w:pPr>
        <w:ind w:firstLine="708"/>
        <w:rPr>
          <w:sz w:val="28"/>
          <w:szCs w:val="28"/>
        </w:rPr>
      </w:pPr>
      <w:r w:rsidRPr="00864CFE">
        <w:rPr>
          <w:sz w:val="28"/>
          <w:szCs w:val="28"/>
        </w:rPr>
        <w:t>Vous allez saisir les formules dans le tableau pour calculer la valeur de la cellule A4.</w:t>
      </w:r>
    </w:p>
    <w:p w:rsidR="00857F2B" w:rsidRPr="00864CFE" w:rsidRDefault="00857F2B" w:rsidP="00B109C6">
      <w:pPr>
        <w:pStyle w:val="ListParagraph"/>
        <w:numPr>
          <w:ilvl w:val="0"/>
          <w:numId w:val="4"/>
        </w:numPr>
        <w:rPr>
          <w:sz w:val="28"/>
          <w:szCs w:val="28"/>
        </w:rPr>
      </w:pPr>
      <w:r w:rsidRPr="00864CFE">
        <w:rPr>
          <w:sz w:val="28"/>
          <w:szCs w:val="28"/>
        </w:rPr>
        <w:t>Cliquez sur la cellule dans laquelle vous voulez entrer la formule, E8</w:t>
      </w:r>
    </w:p>
    <w:p w:rsidR="00857F2B" w:rsidRPr="00864CFE" w:rsidRDefault="00857F2B" w:rsidP="00B109C6">
      <w:pPr>
        <w:pStyle w:val="ListParagraph"/>
        <w:numPr>
          <w:ilvl w:val="0"/>
          <w:numId w:val="4"/>
        </w:numPr>
        <w:rPr>
          <w:sz w:val="28"/>
          <w:szCs w:val="28"/>
        </w:rPr>
      </w:pPr>
      <w:r w:rsidRPr="00864CFE">
        <w:rPr>
          <w:sz w:val="28"/>
          <w:szCs w:val="28"/>
        </w:rPr>
        <w:t>Tapez = (un signe égal).</w:t>
      </w:r>
    </w:p>
    <w:p w:rsidR="00857F2B" w:rsidRPr="00864CFE" w:rsidRDefault="00857F2B" w:rsidP="00A26567">
      <w:pPr>
        <w:pStyle w:val="ListParagraph"/>
        <w:numPr>
          <w:ilvl w:val="0"/>
          <w:numId w:val="4"/>
        </w:numPr>
        <w:rPr>
          <w:sz w:val="28"/>
          <w:szCs w:val="28"/>
        </w:rPr>
      </w:pPr>
      <w:r w:rsidRPr="00864CFE">
        <w:rPr>
          <w:sz w:val="28"/>
          <w:szCs w:val="28"/>
        </w:rPr>
        <w:t>Saisissez la formule (cliquez dans C8, appuyez sur l’opérateur désiré(*)).</w:t>
      </w:r>
    </w:p>
    <w:p w:rsidR="00857F2B" w:rsidRPr="00864CFE" w:rsidRDefault="00857F2B" w:rsidP="00B109C6">
      <w:pPr>
        <w:pStyle w:val="ListParagraph"/>
        <w:numPr>
          <w:ilvl w:val="0"/>
          <w:numId w:val="4"/>
        </w:numPr>
        <w:rPr>
          <w:sz w:val="28"/>
          <w:szCs w:val="28"/>
        </w:rPr>
      </w:pPr>
      <w:r w:rsidRPr="00864CFE">
        <w:rPr>
          <w:sz w:val="28"/>
          <w:szCs w:val="28"/>
        </w:rPr>
        <w:t>Cliquez  dans D8</w:t>
      </w:r>
    </w:p>
    <w:p w:rsidR="00857F2B" w:rsidRPr="00864CFE" w:rsidRDefault="00857F2B" w:rsidP="00B109C6">
      <w:pPr>
        <w:pStyle w:val="ListParagraph"/>
        <w:numPr>
          <w:ilvl w:val="0"/>
          <w:numId w:val="4"/>
        </w:numPr>
        <w:rPr>
          <w:sz w:val="28"/>
          <w:szCs w:val="28"/>
        </w:rPr>
      </w:pPr>
      <w:r w:rsidRPr="00864CFE">
        <w:rPr>
          <w:sz w:val="28"/>
          <w:szCs w:val="28"/>
        </w:rPr>
        <w:t>Appuyez sur entrée</w:t>
      </w:r>
    </w:p>
    <w:p w:rsidR="00857F2B" w:rsidRDefault="00857F2B" w:rsidP="004D16C3">
      <w:pPr>
        <w:ind w:firstLine="708"/>
        <w:rPr>
          <w:b/>
          <w:i/>
          <w:iCs/>
          <w:sz w:val="28"/>
          <w:szCs w:val="28"/>
          <w:u w:val="single"/>
        </w:rPr>
      </w:pPr>
      <w:r w:rsidRPr="00902BAA">
        <w:rPr>
          <w:b/>
          <w:i/>
          <w:iCs/>
          <w:sz w:val="28"/>
          <w:szCs w:val="28"/>
          <w:u w:val="single"/>
        </w:rPr>
        <w:t>Les fonctions</w:t>
      </w:r>
    </w:p>
    <w:p w:rsidR="00857F2B" w:rsidRPr="00902BAA" w:rsidRDefault="00857F2B" w:rsidP="00902BAA">
      <w:pPr>
        <w:spacing w:before="100" w:beforeAutospacing="1" w:after="100" w:afterAutospacing="1" w:line="240" w:lineRule="auto"/>
        <w:rPr>
          <w:rFonts w:ascii="Times New Roman" w:hAnsi="Times New Roman" w:cs="Times New Roman"/>
          <w:sz w:val="24"/>
          <w:szCs w:val="24"/>
          <w:lang w:eastAsia="fr-FR"/>
        </w:rPr>
      </w:pPr>
      <w:r w:rsidRPr="00902BAA">
        <w:rPr>
          <w:rFonts w:ascii="Times New Roman" w:hAnsi="Times New Roman" w:cs="Times New Roman"/>
          <w:b/>
          <w:bCs/>
          <w:sz w:val="24"/>
          <w:szCs w:val="24"/>
          <w:u w:val="single"/>
          <w:lang w:eastAsia="fr-FR"/>
        </w:rPr>
        <w:t>I) Définition.</w:t>
      </w:r>
    </w:p>
    <w:p w:rsidR="00857F2B" w:rsidRPr="00902BAA" w:rsidRDefault="00857F2B" w:rsidP="00902BAA">
      <w:pPr>
        <w:spacing w:before="100" w:beforeAutospacing="1" w:after="240" w:line="240" w:lineRule="auto"/>
        <w:jc w:val="both"/>
        <w:rPr>
          <w:rFonts w:cs="Calibri"/>
          <w:sz w:val="28"/>
          <w:szCs w:val="28"/>
          <w:lang w:eastAsia="fr-FR"/>
        </w:rPr>
      </w:pPr>
      <w:r w:rsidRPr="00902BAA">
        <w:rPr>
          <w:rFonts w:ascii="Times New Roman" w:hAnsi="Times New Roman" w:cs="Times New Roman"/>
          <w:sz w:val="24"/>
          <w:szCs w:val="24"/>
          <w:lang w:eastAsia="fr-FR"/>
        </w:rPr>
        <w:t xml:space="preserve">    </w:t>
      </w:r>
      <w:r w:rsidRPr="00902BAA">
        <w:rPr>
          <w:rFonts w:cs="Calibri"/>
          <w:sz w:val="28"/>
          <w:szCs w:val="28"/>
          <w:lang w:eastAsia="fr-FR"/>
        </w:rPr>
        <w:t>Dans Excel, les fonctions de feuille de calcul sont des outils de calcul que vous pouvez utiliser dans des feuilles de calcul pour aider à la prise de décision, à l'exécution d'actions et à l'obtention automatique de valeurs de données. différents.</w:t>
      </w:r>
      <w:r w:rsidRPr="00902BAA">
        <w:rPr>
          <w:rFonts w:cs="Calibri"/>
          <w:sz w:val="28"/>
          <w:szCs w:val="28"/>
          <w:lang w:eastAsia="fr-FR"/>
        </w:rPr>
        <w:br/>
        <w:t xml:space="preserve">    Chaque description de fonction comporte une ligne de syntaxe. Lorsqu'un argument est suivi de points de suspension vous pouvez entrer plusieurs arguments ayant ce type de données. </w:t>
      </w:r>
    </w:p>
    <w:p w:rsidR="00857F2B" w:rsidRPr="00902BAA" w:rsidRDefault="00857F2B" w:rsidP="00902BAA">
      <w:pPr>
        <w:spacing w:before="100" w:beforeAutospacing="1" w:after="240" w:line="240" w:lineRule="auto"/>
        <w:jc w:val="both"/>
        <w:rPr>
          <w:rFonts w:ascii="Times New Roman" w:hAnsi="Times New Roman" w:cs="Times New Roman"/>
          <w:sz w:val="24"/>
          <w:szCs w:val="24"/>
          <w:lang w:eastAsia="fr-FR"/>
        </w:rPr>
      </w:pPr>
      <w:r w:rsidRPr="00902BAA">
        <w:rPr>
          <w:rFonts w:cs="Calibri"/>
          <w:sz w:val="28"/>
          <w:szCs w:val="28"/>
          <w:lang w:eastAsia="fr-FR"/>
        </w:rPr>
        <w:t>Par exemple, la syntaxe de la fonction MAX est la suivante :</w:t>
      </w:r>
      <w:r w:rsidRPr="00902BAA">
        <w:rPr>
          <w:rFonts w:cs="Calibri"/>
          <w:sz w:val="28"/>
          <w:szCs w:val="28"/>
          <w:lang w:eastAsia="fr-FR"/>
        </w:rPr>
        <w:br/>
      </w:r>
      <w:r w:rsidRPr="00902BAA">
        <w:rPr>
          <w:rFonts w:cs="Calibri"/>
          <w:sz w:val="28"/>
          <w:szCs w:val="28"/>
          <w:lang w:eastAsia="fr-FR"/>
        </w:rPr>
        <w:br/>
        <w:t>MAX(nombre1;nombre2; ... ) =&gt; MAX(26) ou MAX(26;31) ou MAX(26;31;29)</w:t>
      </w:r>
      <w:r w:rsidRPr="00902BAA">
        <w:rPr>
          <w:rFonts w:cs="Calibri"/>
          <w:sz w:val="28"/>
          <w:szCs w:val="28"/>
          <w:lang w:eastAsia="fr-FR"/>
        </w:rPr>
        <w:br/>
      </w:r>
      <w:r w:rsidRPr="00902BAA">
        <w:rPr>
          <w:rFonts w:cs="Calibri"/>
          <w:sz w:val="28"/>
          <w:szCs w:val="28"/>
          <w:lang w:eastAsia="fr-FR"/>
        </w:rPr>
        <w:br/>
        <w:t xml:space="preserve">    Les fonctions dont le nom est suivi d'une paire de parenthèses vide n'admettent aucun argument. Toutefois, vous devez inclure ces parenthèses pour que Excel </w:t>
      </w:r>
      <w:r w:rsidRPr="00902BAA">
        <w:rPr>
          <w:rFonts w:ascii="Times New Roman" w:hAnsi="Times New Roman" w:cs="Times New Roman"/>
          <w:sz w:val="28"/>
          <w:szCs w:val="28"/>
          <w:lang w:eastAsia="fr-FR"/>
        </w:rPr>
        <w:t>reconnaisse la fonction.</w:t>
      </w:r>
    </w:p>
    <w:p w:rsidR="00857F2B" w:rsidRPr="00864CFE" w:rsidRDefault="00857F2B" w:rsidP="004D16C3">
      <w:pPr>
        <w:ind w:firstLine="708"/>
        <w:rPr>
          <w:i/>
          <w:iCs/>
          <w:sz w:val="24"/>
          <w:szCs w:val="24"/>
          <w:u w:val="single"/>
        </w:rPr>
      </w:pPr>
      <w:r w:rsidRPr="00864CFE">
        <w:rPr>
          <w:i/>
          <w:iCs/>
          <w:sz w:val="24"/>
          <w:szCs w:val="24"/>
          <w:u w:val="single"/>
        </w:rPr>
        <w:t>Insérer une fonction</w:t>
      </w:r>
    </w:p>
    <w:p w:rsidR="00857F2B" w:rsidRPr="00A26567" w:rsidRDefault="00857F2B" w:rsidP="00A26567">
      <w:pPr>
        <w:spacing w:before="100" w:beforeAutospacing="1" w:after="100" w:afterAutospacing="1" w:line="240" w:lineRule="auto"/>
        <w:outlineLvl w:val="1"/>
        <w:rPr>
          <w:rFonts w:cs="Times New Roman"/>
          <w:b/>
          <w:bCs/>
          <w:i/>
          <w:iCs/>
          <w:sz w:val="24"/>
          <w:szCs w:val="24"/>
          <w:lang w:eastAsia="fr-FR"/>
        </w:rPr>
      </w:pPr>
      <w:bookmarkStart w:id="1" w:name="excel2007formulesbiblio"/>
      <w:bookmarkEnd w:id="1"/>
      <w:r w:rsidRPr="00A26567">
        <w:rPr>
          <w:rFonts w:cs="Times New Roman"/>
          <w:b/>
          <w:bCs/>
          <w:i/>
          <w:iCs/>
          <w:sz w:val="24"/>
          <w:szCs w:val="24"/>
          <w:lang w:eastAsia="fr-FR"/>
        </w:rPr>
        <w:t xml:space="preserve">Bibliothèque de fonctions </w:t>
      </w:r>
    </w:p>
    <w:p w:rsidR="00857F2B" w:rsidRPr="00A26567" w:rsidRDefault="00857F2B" w:rsidP="00A26567">
      <w:pPr>
        <w:spacing w:before="100" w:beforeAutospacing="1" w:after="100" w:afterAutospacing="1" w:line="240" w:lineRule="auto"/>
        <w:rPr>
          <w:rFonts w:ascii="Verdana" w:hAnsi="Verdana" w:cs="Times New Roman"/>
          <w:color w:val="000000"/>
          <w:lang w:eastAsia="fr-FR"/>
        </w:rPr>
      </w:pPr>
      <w:r w:rsidRPr="005E5576">
        <w:rPr>
          <w:rFonts w:ascii="Verdana" w:hAnsi="Verdana" w:cs="Times New Roman"/>
          <w:noProof/>
          <w:color w:val="000000"/>
          <w:lang w:eastAsia="fr-FR"/>
        </w:rPr>
        <w:pict>
          <v:shape id="Image 7" o:spid="_x0000_i1027" type="#_x0000_t75" alt="Excel 2007 : Formules - bibliotheque de fonction" style="width:351.75pt;height:60.75pt;visibility:visible">
            <v:imagedata r:id="rId9" o:title=""/>
          </v:shape>
        </w:pict>
      </w:r>
    </w:p>
    <w:p w:rsidR="00857F2B" w:rsidRDefault="00857F2B" w:rsidP="00A26567">
      <w:pPr>
        <w:spacing w:before="100" w:beforeAutospacing="1" w:after="100" w:afterAutospacing="1" w:line="240" w:lineRule="auto"/>
        <w:rPr>
          <w:rFonts w:ascii="Verdana" w:hAnsi="Verdana" w:cs="Times New Roman"/>
          <w:color w:val="000000"/>
          <w:lang w:eastAsia="fr-FR"/>
        </w:rPr>
      </w:pPr>
      <w:bookmarkStart w:id="2" w:name="excel2007formuleinserefonction"/>
      <w:bookmarkEnd w:id="2"/>
      <w:r w:rsidRPr="005E5576">
        <w:rPr>
          <w:rFonts w:ascii="Verdana" w:hAnsi="Verdana" w:cs="Times New Roman"/>
          <w:noProof/>
          <w:color w:val="000000"/>
          <w:lang w:eastAsia="fr-FR"/>
        </w:rPr>
        <w:pict>
          <v:shape id="Image 8" o:spid="_x0000_i1028" type="#_x0000_t75" alt="Excel 2007 : Formules - insere une fonction" style="width:49.5pt;height:50.25pt;visibility:visible">
            <v:imagedata r:id="rId10" o:title=""/>
          </v:shape>
        </w:pict>
      </w:r>
    </w:p>
    <w:tbl>
      <w:tblPr>
        <w:tblW w:w="5000" w:type="pct"/>
        <w:tblCellSpacing w:w="15" w:type="dxa"/>
        <w:tblInd w:w="-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546"/>
        <w:gridCol w:w="5880"/>
      </w:tblGrid>
      <w:tr w:rsidR="00857F2B" w:rsidRPr="005E5576">
        <w:trPr>
          <w:tblCellSpacing w:w="15" w:type="dxa"/>
        </w:trPr>
        <w:tc>
          <w:tcPr>
            <w:tcW w:w="1484" w:type="pct"/>
            <w:tcBorders>
              <w:top w:val="outset" w:sz="6" w:space="0" w:color="000000"/>
              <w:left w:val="outset" w:sz="6" w:space="0" w:color="000000"/>
              <w:bottom w:val="outset" w:sz="6" w:space="0" w:color="000000"/>
              <w:right w:val="outset" w:sz="6" w:space="0" w:color="000000"/>
            </w:tcBorders>
            <w:shd w:val="clear" w:color="auto" w:fill="808080"/>
            <w:vAlign w:val="center"/>
          </w:tcPr>
          <w:p w:rsidR="00857F2B" w:rsidRPr="00902BAA" w:rsidRDefault="00857F2B" w:rsidP="00902BAA">
            <w:pPr>
              <w:spacing w:before="100" w:beforeAutospacing="1" w:after="100" w:afterAutospacing="1" w:line="240" w:lineRule="auto"/>
              <w:jc w:val="center"/>
              <w:rPr>
                <w:rFonts w:ascii="Times New Roman" w:hAnsi="Times New Roman" w:cs="Times New Roman"/>
                <w:sz w:val="24"/>
                <w:szCs w:val="24"/>
                <w:lang w:eastAsia="fr-FR"/>
              </w:rPr>
            </w:pPr>
            <w:r w:rsidRPr="00902BAA">
              <w:rPr>
                <w:rFonts w:ascii="Times New Roman" w:hAnsi="Times New Roman" w:cs="Times New Roman"/>
                <w:b/>
                <w:bCs/>
                <w:color w:val="FFFFFF"/>
                <w:sz w:val="24"/>
                <w:szCs w:val="24"/>
                <w:lang w:eastAsia="fr-FR"/>
              </w:rPr>
              <w:t>Fonction (argument).</w:t>
            </w:r>
          </w:p>
        </w:tc>
        <w:tc>
          <w:tcPr>
            <w:tcW w:w="3462" w:type="pct"/>
            <w:tcBorders>
              <w:top w:val="outset" w:sz="6" w:space="0" w:color="000000"/>
              <w:left w:val="outset" w:sz="6" w:space="0" w:color="000000"/>
              <w:bottom w:val="outset" w:sz="6" w:space="0" w:color="000000"/>
              <w:right w:val="outset" w:sz="6" w:space="0" w:color="000000"/>
            </w:tcBorders>
            <w:shd w:val="clear" w:color="auto" w:fill="808080"/>
            <w:vAlign w:val="center"/>
          </w:tcPr>
          <w:p w:rsidR="00857F2B" w:rsidRPr="00902BAA" w:rsidRDefault="00857F2B" w:rsidP="00902BAA">
            <w:pPr>
              <w:spacing w:before="100" w:beforeAutospacing="1" w:after="100" w:afterAutospacing="1" w:line="240" w:lineRule="auto"/>
              <w:jc w:val="center"/>
              <w:rPr>
                <w:rFonts w:ascii="Times New Roman" w:hAnsi="Times New Roman" w:cs="Times New Roman"/>
                <w:sz w:val="24"/>
                <w:szCs w:val="24"/>
                <w:lang w:eastAsia="fr-FR"/>
              </w:rPr>
            </w:pPr>
            <w:r w:rsidRPr="00902BAA">
              <w:rPr>
                <w:rFonts w:ascii="Times New Roman" w:hAnsi="Times New Roman" w:cs="Times New Roman"/>
                <w:b/>
                <w:bCs/>
                <w:color w:val="FFFFFF"/>
                <w:sz w:val="24"/>
                <w:szCs w:val="24"/>
                <w:lang w:eastAsia="fr-FR"/>
              </w:rPr>
              <w:t>Résultat obtenu.</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Somme(champ)</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Calcule la somme des cellules du champ.</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Moyenne(champ)</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Calcule la moyenne des cellules du champ.</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Max(Champ)</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Détermine la plus grande valeur du champ.</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Min(Champ)</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Détermine la plus petite valeur du champ.</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Var(Champ)</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Calcule la variance sur le champ.</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Log10(N)</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Calcule le logarithme décimal du nombre N.</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Arrondi(N;nbr)</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Arrondit N au nombre de chiffres précisé.</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Ent(N)</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Arrondit N au nombre entier inférieur.</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Maintenant()</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Affiche la date et l'heure courante (date et heure système).</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Mois(num_série_date)</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Affiche la valeur des paiements annuels d'un remboursement.</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Vpm(taux;npm;-cap)</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Affiche la valeur des paiements annuels d'un remboursement.</w:t>
            </w:r>
          </w:p>
        </w:tc>
      </w:tr>
      <w:tr w:rsidR="00857F2B" w:rsidRPr="005E5576">
        <w:trPr>
          <w:tblCellSpacing w:w="15" w:type="dxa"/>
        </w:trPr>
        <w:tc>
          <w:tcPr>
            <w:tcW w:w="1484" w:type="pct"/>
            <w:tcBorders>
              <w:top w:val="outset" w:sz="6" w:space="0" w:color="auto"/>
              <w:bottom w:val="outset" w:sz="6" w:space="0" w:color="auto"/>
              <w:right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Si(Cond;Rés1;Rés2)</w:t>
            </w:r>
          </w:p>
        </w:tc>
        <w:tc>
          <w:tcPr>
            <w:tcW w:w="3462" w:type="pct"/>
            <w:tcBorders>
              <w:top w:val="outset" w:sz="6" w:space="0" w:color="auto"/>
              <w:left w:val="outset" w:sz="6" w:space="0" w:color="auto"/>
              <w:bottom w:val="outset" w:sz="6" w:space="0" w:color="auto"/>
            </w:tcBorders>
            <w:vAlign w:val="center"/>
          </w:tcPr>
          <w:p w:rsidR="00857F2B" w:rsidRPr="00902BAA" w:rsidRDefault="00857F2B" w:rsidP="00902BAA">
            <w:pPr>
              <w:spacing w:after="0" w:line="240" w:lineRule="auto"/>
              <w:rPr>
                <w:rFonts w:ascii="Times New Roman" w:hAnsi="Times New Roman" w:cs="Times New Roman"/>
                <w:sz w:val="24"/>
                <w:szCs w:val="24"/>
                <w:lang w:eastAsia="fr-FR"/>
              </w:rPr>
            </w:pPr>
            <w:r w:rsidRPr="00902BAA">
              <w:rPr>
                <w:rFonts w:ascii="Times New Roman" w:hAnsi="Times New Roman" w:cs="Times New Roman"/>
                <w:sz w:val="24"/>
                <w:szCs w:val="24"/>
                <w:lang w:eastAsia="fr-FR"/>
              </w:rPr>
              <w:t>Affiche Résultat1 si la condition est vrai sinon affiche Résultat2</w:t>
            </w:r>
          </w:p>
        </w:tc>
      </w:tr>
    </w:tbl>
    <w:p w:rsidR="00857F2B" w:rsidRPr="00D03089" w:rsidRDefault="00857F2B" w:rsidP="00D03089">
      <w:pPr>
        <w:spacing w:before="100" w:beforeAutospacing="1" w:after="100" w:afterAutospacing="1" w:line="240" w:lineRule="auto"/>
        <w:rPr>
          <w:color w:val="000000"/>
          <w:sz w:val="24"/>
          <w:szCs w:val="24"/>
        </w:rPr>
      </w:pPr>
      <w:r w:rsidRPr="00D03089">
        <w:rPr>
          <w:b/>
          <w:bCs/>
          <w:i/>
          <w:iCs/>
          <w:color w:val="000000"/>
          <w:sz w:val="24"/>
          <w:szCs w:val="24"/>
          <w:u w:val="single"/>
        </w:rPr>
        <w:t>Exemple </w:t>
      </w:r>
      <w:r w:rsidRPr="00D03089">
        <w:rPr>
          <w:color w:val="000000"/>
          <w:sz w:val="24"/>
          <w:szCs w:val="24"/>
        </w:rPr>
        <w:t>:</w:t>
      </w:r>
      <w:r>
        <w:rPr>
          <w:color w:val="000000"/>
          <w:sz w:val="24"/>
          <w:szCs w:val="24"/>
        </w:rPr>
        <w:t xml:space="preserve"> </w:t>
      </w:r>
      <w:r w:rsidRPr="00D03089">
        <w:rPr>
          <w:sz w:val="24"/>
          <w:szCs w:val="24"/>
        </w:rPr>
        <w:t>Somme automatique</w:t>
      </w:r>
    </w:p>
    <w:p w:rsidR="00857F2B" w:rsidRPr="00864CFE" w:rsidRDefault="00857F2B" w:rsidP="00D03089">
      <w:pPr>
        <w:spacing w:before="100" w:beforeAutospacing="1" w:after="100" w:afterAutospacing="1" w:line="240" w:lineRule="auto"/>
        <w:ind w:firstLine="708"/>
        <w:rPr>
          <w:rFonts w:ascii="Verdana" w:hAnsi="Verdana" w:cs="Times New Roman"/>
          <w:color w:val="000000"/>
          <w:sz w:val="28"/>
          <w:szCs w:val="28"/>
          <w:lang w:eastAsia="fr-FR"/>
        </w:rPr>
      </w:pPr>
      <w:r w:rsidRPr="00864CFE">
        <w:rPr>
          <w:color w:val="000000"/>
          <w:sz w:val="28"/>
          <w:szCs w:val="28"/>
        </w:rPr>
        <w:t>La commande la plus souvent utilisée dans un chiffrier est la fonction Somme. Après tout, on veut avoir le total de lignes ou de colonnes de chiffres.</w:t>
      </w:r>
    </w:p>
    <w:p w:rsidR="00857F2B" w:rsidRDefault="00857F2B" w:rsidP="00D03089">
      <w:pPr>
        <w:pStyle w:val="NormalWeb"/>
        <w:rPr>
          <w:color w:val="000000"/>
        </w:rPr>
      </w:pPr>
      <w:r w:rsidRPr="005E5576">
        <w:rPr>
          <w:noProof/>
          <w:color w:val="000000"/>
        </w:rPr>
        <w:pict>
          <v:shape id="Image 11" o:spid="_x0000_i1029" type="#_x0000_t75" alt="Excel 2007 : Modèle utilisé pour les exercices de somme automatique" style="width:274.5pt;height:165pt;visibility:visible">
            <v:imagedata r:id="rId11" o:title=""/>
          </v:shape>
        </w:pict>
      </w:r>
    </w:p>
    <w:p w:rsidR="00857F2B" w:rsidRPr="00864CFE" w:rsidRDefault="00857F2B" w:rsidP="00D03089">
      <w:pPr>
        <w:pStyle w:val="NormalWeb"/>
        <w:rPr>
          <w:rFonts w:ascii="Calibri" w:hAnsi="Calibri"/>
          <w:color w:val="000000"/>
          <w:sz w:val="28"/>
          <w:szCs w:val="28"/>
        </w:rPr>
      </w:pPr>
      <w:r w:rsidRPr="005E5576">
        <w:rPr>
          <w:noProof/>
          <w:color w:val="000000"/>
        </w:rPr>
        <w:pict>
          <v:shape id="Image 12" o:spid="_x0000_i1030" type="#_x0000_t75" alt="*" style="width:7.5pt;height:7.5pt;visibility:visible">
            <v:imagedata r:id="rId12" o:title=""/>
          </v:shape>
        </w:pict>
      </w:r>
      <w:r w:rsidRPr="00864CFE">
        <w:rPr>
          <w:rFonts w:ascii="Calibri" w:hAnsi="Calibri"/>
          <w:color w:val="000000"/>
          <w:sz w:val="28"/>
          <w:szCs w:val="28"/>
        </w:rPr>
        <w:t xml:space="preserve">Placez le pointeur dans la cellule </w:t>
      </w:r>
      <w:r w:rsidRPr="00864CFE">
        <w:rPr>
          <w:rStyle w:val="Strong"/>
          <w:rFonts w:ascii="Calibri" w:hAnsi="Calibri"/>
          <w:color w:val="000000"/>
          <w:sz w:val="28"/>
          <w:szCs w:val="28"/>
        </w:rPr>
        <w:t>D5</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13" o:spid="_x0000_i1031" type="#_x0000_t75" alt="*" style="width:7.5pt;height:7.5pt;visibility:visible">
            <v:imagedata r:id="rId12" o:title=""/>
          </v:shape>
        </w:pict>
      </w:r>
      <w:r w:rsidRPr="00864CFE">
        <w:rPr>
          <w:rFonts w:ascii="Calibri" w:hAnsi="Calibri"/>
          <w:color w:val="000000"/>
          <w:sz w:val="28"/>
          <w:szCs w:val="28"/>
        </w:rPr>
        <w:t xml:space="preserve">Appuyez sur le bouton Somme automatique </w:t>
      </w:r>
      <w:r w:rsidRPr="005E5576">
        <w:rPr>
          <w:rFonts w:ascii="Calibri" w:hAnsi="Calibri"/>
          <w:noProof/>
          <w:color w:val="000000"/>
          <w:sz w:val="28"/>
          <w:szCs w:val="28"/>
        </w:rPr>
        <w:pict>
          <v:shape id="Image 14" o:spid="_x0000_i1032" type="#_x0000_t75" alt="Excel 2007 : Bouton Somme Automatique" style="width:15pt;height:16.5pt;visibility:visible">
            <v:imagedata r:id="rId13" o:title=""/>
          </v:shape>
        </w:pict>
      </w:r>
      <w:r w:rsidRPr="00864CFE">
        <w:rPr>
          <w:rFonts w:ascii="Calibri" w:hAnsi="Calibri"/>
          <w:color w:val="000000"/>
          <w:sz w:val="28"/>
          <w:szCs w:val="28"/>
        </w:rPr>
        <w:t>.</w:t>
      </w:r>
    </w:p>
    <w:p w:rsidR="00857F2B" w:rsidRPr="00864CFE" w:rsidRDefault="00857F2B" w:rsidP="00D03089">
      <w:pPr>
        <w:pStyle w:val="NormalWeb"/>
        <w:jc w:val="both"/>
        <w:rPr>
          <w:rFonts w:ascii="Calibri" w:hAnsi="Calibri"/>
          <w:color w:val="000000"/>
          <w:sz w:val="28"/>
          <w:szCs w:val="28"/>
        </w:rPr>
      </w:pPr>
      <w:r w:rsidRPr="00864CFE">
        <w:rPr>
          <w:rFonts w:ascii="Calibri" w:hAnsi="Calibri"/>
          <w:color w:val="000000"/>
          <w:sz w:val="28"/>
          <w:szCs w:val="28"/>
        </w:rPr>
        <w:t xml:space="preserve">Excel va suggérer la formule </w:t>
      </w:r>
      <w:r w:rsidRPr="00864CFE">
        <w:rPr>
          <w:rStyle w:val="Strong"/>
          <w:rFonts w:ascii="Calibri" w:hAnsi="Calibri"/>
          <w:color w:val="000000"/>
          <w:sz w:val="28"/>
          <w:szCs w:val="28"/>
        </w:rPr>
        <w:t>=somme (A5:C5)</w:t>
      </w:r>
      <w:r w:rsidRPr="00864CFE">
        <w:rPr>
          <w:rFonts w:ascii="Calibri" w:hAnsi="Calibri"/>
          <w:color w:val="000000"/>
          <w:sz w:val="28"/>
          <w:szCs w:val="28"/>
        </w:rPr>
        <w:t xml:space="preserve">. Vous devez encore appuyer sur la touche </w:t>
      </w:r>
      <w:r w:rsidRPr="00864CFE">
        <w:rPr>
          <w:rStyle w:val="Strong"/>
          <w:rFonts w:ascii="Calibri" w:hAnsi="Calibri"/>
          <w:color w:val="000000"/>
          <w:sz w:val="28"/>
          <w:szCs w:val="28"/>
        </w:rPr>
        <w:t>Entrée</w:t>
      </w:r>
      <w:r w:rsidRPr="00864CFE">
        <w:rPr>
          <w:rFonts w:ascii="Calibri" w:hAnsi="Calibri"/>
          <w:color w:val="000000"/>
          <w:sz w:val="28"/>
          <w:szCs w:val="28"/>
        </w:rPr>
        <w:t xml:space="preserve"> pour confirmer la formule. Mais avant, comment l'option Somme Automatique a déterminé quelle étendue de cellule il doit choisir? En fait, l'option commence à chercher des chiffres vers le haut avant de regarder pour des chiffres à la gauche. Mais puisqu'il y a chiffres immédiatement à la gauche, Excel </w:t>
      </w:r>
      <w:r w:rsidRPr="00864CFE">
        <w:rPr>
          <w:rStyle w:val="Emphasis"/>
          <w:rFonts w:ascii="Calibri" w:hAnsi="Calibri"/>
          <w:color w:val="000000"/>
          <w:sz w:val="28"/>
          <w:szCs w:val="28"/>
        </w:rPr>
        <w:t>présume</w:t>
      </w:r>
      <w:r w:rsidRPr="00864CFE">
        <w:rPr>
          <w:rFonts w:ascii="Calibri" w:hAnsi="Calibri"/>
          <w:color w:val="000000"/>
          <w:sz w:val="28"/>
          <w:szCs w:val="28"/>
        </w:rPr>
        <w:t xml:space="preserve"> que ce sont les chiffres dont vous désirez une somme. Il continue vers la gauche tant qu'il y a des chiffres. L'option va s'arrêter s'il tombe sur une cellule ayant du texte ou est vide.</w:t>
      </w:r>
    </w:p>
    <w:p w:rsidR="00857F2B" w:rsidRPr="00864CFE" w:rsidRDefault="00857F2B" w:rsidP="00D03089">
      <w:pPr>
        <w:pStyle w:val="NormalWeb"/>
        <w:rPr>
          <w:rFonts w:ascii="Calibri" w:hAnsi="Calibri"/>
          <w:color w:val="000000"/>
          <w:sz w:val="28"/>
          <w:szCs w:val="28"/>
        </w:rPr>
      </w:pPr>
      <w:r w:rsidRPr="005E5576">
        <w:rPr>
          <w:rFonts w:ascii="Calibri" w:hAnsi="Calibri"/>
          <w:noProof/>
          <w:color w:val="000000"/>
          <w:sz w:val="28"/>
          <w:szCs w:val="28"/>
        </w:rPr>
        <w:pict>
          <v:shape id="Image 15" o:spid="_x0000_i1033" type="#_x0000_t75" alt="*" style="width:7.5pt;height:7.5pt;visibility:visible">
            <v:imagedata r:id="rId12" o:title=""/>
          </v:shape>
        </w:pict>
      </w:r>
      <w:r w:rsidRPr="00864CFE">
        <w:rPr>
          <w:rFonts w:ascii="Calibri" w:hAnsi="Calibri"/>
          <w:color w:val="000000"/>
          <w:sz w:val="28"/>
          <w:szCs w:val="28"/>
        </w:rPr>
        <w:t xml:space="preserve">Appuyez sur la touche </w:t>
      </w:r>
      <w:r w:rsidRPr="00864CFE">
        <w:rPr>
          <w:rStyle w:val="Strong"/>
          <w:rFonts w:ascii="Calibri" w:hAnsi="Calibri"/>
          <w:color w:val="000000"/>
          <w:sz w:val="28"/>
          <w:szCs w:val="28"/>
        </w:rPr>
        <w:t>Échap</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16" o:spid="_x0000_i1034" type="#_x0000_t75" alt="*" style="width:7.5pt;height:7.5pt;visibility:visible">
            <v:imagedata r:id="rId12" o:title=""/>
          </v:shape>
        </w:pict>
      </w:r>
      <w:r w:rsidRPr="00864CFE">
        <w:rPr>
          <w:rFonts w:ascii="Calibri" w:hAnsi="Calibri"/>
          <w:color w:val="000000"/>
          <w:sz w:val="28"/>
          <w:szCs w:val="28"/>
        </w:rPr>
        <w:t xml:space="preserve">Sinon, placez le pointeur dans la cellule </w:t>
      </w:r>
      <w:r w:rsidRPr="00864CFE">
        <w:rPr>
          <w:rStyle w:val="Strong"/>
          <w:rFonts w:ascii="Calibri" w:hAnsi="Calibri"/>
          <w:color w:val="000000"/>
          <w:sz w:val="28"/>
          <w:szCs w:val="28"/>
        </w:rPr>
        <w:t>D5</w:t>
      </w:r>
      <w:r w:rsidRPr="00864CFE">
        <w:rPr>
          <w:rFonts w:ascii="Calibri" w:hAnsi="Calibri"/>
          <w:color w:val="000000"/>
          <w:sz w:val="28"/>
          <w:szCs w:val="28"/>
        </w:rPr>
        <w:t xml:space="preserve"> et supprimez le contenu.</w:t>
      </w:r>
      <w:r w:rsidRPr="00864CFE">
        <w:rPr>
          <w:rFonts w:ascii="Calibri" w:hAnsi="Calibri"/>
          <w:color w:val="000000"/>
          <w:sz w:val="28"/>
          <w:szCs w:val="28"/>
        </w:rPr>
        <w:br/>
      </w:r>
      <w:r w:rsidRPr="005E5576">
        <w:rPr>
          <w:rFonts w:ascii="Calibri" w:hAnsi="Calibri"/>
          <w:noProof/>
          <w:color w:val="000000"/>
        </w:rPr>
        <w:pict>
          <v:shape id="Image 17" o:spid="_x0000_i1035" type="#_x0000_t75" alt="*" style="width:7.5pt;height:7.5pt;visibility:visible">
            <v:imagedata r:id="rId12" o:title=""/>
          </v:shape>
        </w:pict>
      </w:r>
      <w:r w:rsidRPr="00864CFE">
        <w:rPr>
          <w:rFonts w:ascii="Calibri" w:hAnsi="Calibri"/>
          <w:color w:val="000000"/>
          <w:sz w:val="28"/>
          <w:szCs w:val="28"/>
        </w:rPr>
        <w:t xml:space="preserve">Placez le pointeur dans la cellule </w:t>
      </w:r>
      <w:r w:rsidRPr="00864CFE">
        <w:rPr>
          <w:rStyle w:val="Strong"/>
          <w:rFonts w:ascii="Calibri" w:hAnsi="Calibri"/>
          <w:color w:val="000000"/>
          <w:sz w:val="28"/>
          <w:szCs w:val="28"/>
        </w:rPr>
        <w:t>E5</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18" o:spid="_x0000_i1036" type="#_x0000_t75" alt="*" style="width:7.5pt;height:7.5pt;visibility:visible">
            <v:imagedata r:id="rId12" o:title=""/>
          </v:shape>
        </w:pict>
      </w:r>
      <w:r w:rsidRPr="00864CFE">
        <w:rPr>
          <w:rFonts w:ascii="Calibri" w:hAnsi="Calibri"/>
          <w:color w:val="000000"/>
          <w:sz w:val="28"/>
          <w:szCs w:val="28"/>
        </w:rPr>
        <w:t xml:space="preserve">Appuyez sur le bouton Somme automatique </w:t>
      </w:r>
      <w:r w:rsidRPr="005E5576">
        <w:rPr>
          <w:rFonts w:ascii="Calibri" w:hAnsi="Calibri"/>
          <w:noProof/>
          <w:color w:val="000000"/>
          <w:sz w:val="28"/>
          <w:szCs w:val="28"/>
        </w:rPr>
        <w:pict>
          <v:shape id="Image 19" o:spid="_x0000_i1037" type="#_x0000_t75" alt="Excel 2007 : Bouton Somme Automatique" style="width:15pt;height:16.5pt;visibility:visible">
            <v:imagedata r:id="rId13" o:title=""/>
          </v:shape>
        </w:pict>
      </w:r>
      <w:r w:rsidRPr="00864CFE">
        <w:rPr>
          <w:rFonts w:ascii="Calibri" w:hAnsi="Calibri"/>
          <w:color w:val="000000"/>
          <w:sz w:val="28"/>
          <w:szCs w:val="28"/>
        </w:rPr>
        <w:t>.</w:t>
      </w:r>
    </w:p>
    <w:p w:rsidR="00857F2B" w:rsidRPr="00864CFE" w:rsidRDefault="00857F2B" w:rsidP="00D03089">
      <w:pPr>
        <w:pStyle w:val="NormalWeb"/>
        <w:ind w:firstLine="708"/>
        <w:jc w:val="both"/>
        <w:rPr>
          <w:rFonts w:ascii="Calibri" w:hAnsi="Calibri"/>
          <w:color w:val="000000"/>
          <w:sz w:val="28"/>
          <w:szCs w:val="28"/>
        </w:rPr>
      </w:pPr>
      <w:r w:rsidRPr="00864CFE">
        <w:rPr>
          <w:rFonts w:ascii="Calibri" w:hAnsi="Calibri"/>
          <w:color w:val="000000"/>
          <w:sz w:val="28"/>
          <w:szCs w:val="28"/>
        </w:rPr>
        <w:t xml:space="preserve">La fonction de somme automatique va vous suggérer </w:t>
      </w:r>
      <w:r w:rsidRPr="00864CFE">
        <w:rPr>
          <w:rStyle w:val="Strong"/>
          <w:rFonts w:ascii="Calibri" w:hAnsi="Calibri"/>
          <w:color w:val="000000"/>
          <w:sz w:val="28"/>
          <w:szCs w:val="28"/>
        </w:rPr>
        <w:t>=somme(E1:E4)</w:t>
      </w:r>
      <w:r w:rsidRPr="00864CFE">
        <w:rPr>
          <w:rFonts w:ascii="Calibri" w:hAnsi="Calibri"/>
          <w:color w:val="000000"/>
          <w:sz w:val="28"/>
          <w:szCs w:val="28"/>
        </w:rPr>
        <w:t>. Pourquoi cette plage de cellules? La fonction reconnait que les usagers préfèrent placer une ligne ou une colonne de séparation entre les chiffres et les totaux. C'est pour cela que la fonction continue à chercher même s'il y a initialement une ligne ou colonne vide entre les chiffres et la fonction. Ensuite, la fonction préfère l'addition de chiffres placés au-dessus que sur le côté. C'est pour cela que, même si la distance est égale entre la fonction somme automatique et les chiffres au-dessus ou à la gauche, elle ira chercher les chiffres placés au-dessus. Comme avant, elle va continuer vers le haut jusqu'à ce qu'elle soit arrêtée par du texte, une cellule vide ou la bordure de la feuille de calcul.</w:t>
      </w:r>
    </w:p>
    <w:p w:rsidR="00857F2B" w:rsidRPr="00864CFE" w:rsidRDefault="00857F2B" w:rsidP="00D03089">
      <w:pPr>
        <w:pStyle w:val="NormalWeb"/>
        <w:jc w:val="both"/>
        <w:rPr>
          <w:rFonts w:ascii="Calibri" w:hAnsi="Calibri"/>
          <w:color w:val="000000"/>
          <w:sz w:val="28"/>
          <w:szCs w:val="28"/>
        </w:rPr>
      </w:pPr>
      <w:r w:rsidRPr="005E5576">
        <w:rPr>
          <w:rFonts w:ascii="Calibri" w:hAnsi="Calibri"/>
          <w:noProof/>
          <w:color w:val="000000"/>
          <w:sz w:val="28"/>
          <w:szCs w:val="28"/>
        </w:rPr>
        <w:pict>
          <v:shape id="Image 20" o:spid="_x0000_i1038" type="#_x0000_t75" alt="*" style="width:7.5pt;height:7.5pt;visibility:visible">
            <v:imagedata r:id="rId12" o:title=""/>
          </v:shape>
        </w:pict>
      </w:r>
      <w:r w:rsidRPr="00864CFE">
        <w:rPr>
          <w:rFonts w:ascii="Calibri" w:hAnsi="Calibri"/>
          <w:color w:val="000000"/>
          <w:sz w:val="28"/>
          <w:szCs w:val="28"/>
        </w:rPr>
        <w:t xml:space="preserve">Appuyez sur la touche </w:t>
      </w:r>
      <w:r w:rsidRPr="00864CFE">
        <w:rPr>
          <w:rStyle w:val="Strong"/>
          <w:rFonts w:ascii="Calibri" w:hAnsi="Calibri"/>
          <w:color w:val="000000"/>
          <w:sz w:val="28"/>
          <w:szCs w:val="28"/>
        </w:rPr>
        <w:t>Entrée</w:t>
      </w:r>
      <w:r w:rsidRPr="00864CFE">
        <w:rPr>
          <w:rFonts w:ascii="Calibri" w:hAnsi="Calibri"/>
          <w:color w:val="000000"/>
          <w:sz w:val="28"/>
          <w:szCs w:val="28"/>
        </w:rPr>
        <w:t xml:space="preserve"> pour confirmer la formule.</w:t>
      </w:r>
    </w:p>
    <w:p w:rsidR="00857F2B" w:rsidRPr="00864CFE" w:rsidRDefault="00857F2B" w:rsidP="00D03089">
      <w:pPr>
        <w:pStyle w:val="NormalWeb"/>
        <w:jc w:val="both"/>
        <w:rPr>
          <w:rFonts w:ascii="Calibri" w:hAnsi="Calibri"/>
          <w:color w:val="000000"/>
          <w:sz w:val="28"/>
          <w:szCs w:val="28"/>
        </w:rPr>
      </w:pPr>
      <w:r w:rsidRPr="00864CFE">
        <w:rPr>
          <w:rFonts w:ascii="Calibri" w:hAnsi="Calibri"/>
          <w:color w:val="000000"/>
          <w:sz w:val="28"/>
          <w:szCs w:val="28"/>
        </w:rPr>
        <w:t>Le total des chiffres sera de 24.</w:t>
      </w:r>
    </w:p>
    <w:p w:rsidR="00857F2B" w:rsidRPr="00D03089" w:rsidRDefault="00857F2B" w:rsidP="00D03089">
      <w:pPr>
        <w:pStyle w:val="Heading2"/>
        <w:rPr>
          <w:color w:val="auto"/>
          <w:sz w:val="24"/>
          <w:szCs w:val="24"/>
        </w:rPr>
      </w:pPr>
      <w:bookmarkStart w:id="3" w:name="excel2007sommeautomatiquepiege"/>
      <w:bookmarkEnd w:id="3"/>
      <w:r w:rsidRPr="00D03089">
        <w:rPr>
          <w:color w:val="auto"/>
          <w:sz w:val="24"/>
          <w:szCs w:val="24"/>
        </w:rPr>
        <w:t>Le piège de la somme automatique</w:t>
      </w:r>
    </w:p>
    <w:p w:rsidR="00857F2B" w:rsidRPr="000A15E7" w:rsidRDefault="00857F2B" w:rsidP="00D03089">
      <w:pPr>
        <w:pStyle w:val="NormalWeb"/>
        <w:rPr>
          <w:rFonts w:ascii="Calibri" w:hAnsi="Calibri"/>
          <w:color w:val="000000"/>
        </w:rPr>
      </w:pPr>
      <w:r w:rsidRPr="000A15E7">
        <w:rPr>
          <w:rFonts w:ascii="Calibri" w:hAnsi="Calibri"/>
          <w:color w:val="000000"/>
        </w:rPr>
        <w:t>Mais cette fonction comporte un risque, un piège.</w:t>
      </w:r>
    </w:p>
    <w:p w:rsidR="00857F2B" w:rsidRPr="00864CFE" w:rsidRDefault="00857F2B" w:rsidP="00D03089">
      <w:pPr>
        <w:pStyle w:val="NormalWeb"/>
        <w:rPr>
          <w:color w:val="000000"/>
          <w:sz w:val="28"/>
          <w:szCs w:val="28"/>
        </w:rPr>
      </w:pPr>
      <w:r w:rsidRPr="005E5576">
        <w:rPr>
          <w:noProof/>
          <w:color w:val="000000"/>
        </w:rPr>
        <w:pict>
          <v:shape id="Image 21" o:spid="_x0000_i1039" type="#_x0000_t75" alt="*" style="width:7.5pt;height:7.5pt;visibility:visible">
            <v:imagedata r:id="rId12" o:title=""/>
          </v:shape>
        </w:pict>
      </w:r>
      <w:r w:rsidRPr="00864CFE">
        <w:rPr>
          <w:rFonts w:ascii="Calibri" w:hAnsi="Calibri"/>
          <w:color w:val="000000"/>
          <w:sz w:val="28"/>
          <w:szCs w:val="28"/>
        </w:rPr>
        <w:t xml:space="preserve">Effacez le contenu de la cellule </w:t>
      </w:r>
      <w:r w:rsidRPr="00864CFE">
        <w:rPr>
          <w:rStyle w:val="Strong"/>
          <w:rFonts w:ascii="Calibri" w:hAnsi="Calibri"/>
          <w:color w:val="000000"/>
          <w:sz w:val="28"/>
          <w:szCs w:val="28"/>
        </w:rPr>
        <w:t>B5</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22" o:spid="_x0000_i1040" type="#_x0000_t75" alt="*" style="width:7.5pt;height:7.5pt;visibility:visible">
            <v:imagedata r:id="rId12" o:title=""/>
          </v:shape>
        </w:pict>
      </w:r>
      <w:r w:rsidRPr="00864CFE">
        <w:rPr>
          <w:rFonts w:ascii="Calibri" w:hAnsi="Calibri"/>
          <w:color w:val="000000"/>
          <w:sz w:val="28"/>
          <w:szCs w:val="28"/>
        </w:rPr>
        <w:t xml:space="preserve">Placez le pointeur dans la cellule </w:t>
      </w:r>
      <w:r w:rsidRPr="00864CFE">
        <w:rPr>
          <w:rStyle w:val="Strong"/>
          <w:rFonts w:ascii="Calibri" w:hAnsi="Calibri"/>
          <w:color w:val="000000"/>
          <w:sz w:val="28"/>
          <w:szCs w:val="28"/>
        </w:rPr>
        <w:t>D5</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23" o:spid="_x0000_i1041" type="#_x0000_t75" alt="*" style="width:7.5pt;height:7.5pt;visibility:visible">
            <v:imagedata r:id="rId12" o:title=""/>
          </v:shape>
        </w:pict>
      </w:r>
      <w:r w:rsidRPr="00864CFE">
        <w:rPr>
          <w:rFonts w:ascii="Calibri" w:hAnsi="Calibri"/>
          <w:color w:val="000000"/>
          <w:sz w:val="28"/>
          <w:szCs w:val="28"/>
        </w:rPr>
        <w:t>Appuyez sur le bouton Somme automatique</w:t>
      </w:r>
      <w:r w:rsidRPr="00864CFE">
        <w:rPr>
          <w:color w:val="000000"/>
          <w:sz w:val="28"/>
          <w:szCs w:val="28"/>
        </w:rPr>
        <w:t xml:space="preserve"> </w:t>
      </w:r>
      <w:r w:rsidRPr="005E5576">
        <w:rPr>
          <w:noProof/>
          <w:color w:val="000000"/>
          <w:sz w:val="28"/>
          <w:szCs w:val="28"/>
        </w:rPr>
        <w:pict>
          <v:shape id="Image 24" o:spid="_x0000_i1042" type="#_x0000_t75" alt="Excel 2007 : Bouton Somme Automatique" style="width:15pt;height:16.5pt;visibility:visible">
            <v:imagedata r:id="rId13" o:title=""/>
          </v:shape>
        </w:pict>
      </w:r>
      <w:r w:rsidRPr="00864CFE">
        <w:rPr>
          <w:color w:val="000000"/>
          <w:sz w:val="28"/>
          <w:szCs w:val="28"/>
        </w:rPr>
        <w:t>.</w:t>
      </w:r>
    </w:p>
    <w:p w:rsidR="00857F2B" w:rsidRPr="00864CFE" w:rsidRDefault="00857F2B" w:rsidP="00D03089">
      <w:pPr>
        <w:pStyle w:val="NormalWeb"/>
        <w:ind w:firstLine="708"/>
        <w:jc w:val="both"/>
        <w:rPr>
          <w:rFonts w:ascii="Calibri" w:hAnsi="Calibri"/>
          <w:color w:val="000000"/>
          <w:sz w:val="28"/>
          <w:szCs w:val="28"/>
        </w:rPr>
      </w:pPr>
      <w:r w:rsidRPr="00864CFE">
        <w:rPr>
          <w:rFonts w:ascii="Calibri" w:hAnsi="Calibri"/>
          <w:color w:val="000000"/>
          <w:sz w:val="28"/>
          <w:szCs w:val="28"/>
        </w:rPr>
        <w:t xml:space="preserve">La fonction vous suggère maintenant </w:t>
      </w:r>
      <w:r w:rsidRPr="00864CFE">
        <w:rPr>
          <w:rStyle w:val="Strong"/>
          <w:rFonts w:ascii="Calibri" w:hAnsi="Calibri"/>
          <w:color w:val="000000"/>
          <w:sz w:val="28"/>
          <w:szCs w:val="28"/>
        </w:rPr>
        <w:t>=somme(C5)</w:t>
      </w:r>
      <w:r w:rsidRPr="00864CFE">
        <w:rPr>
          <w:rFonts w:ascii="Calibri" w:hAnsi="Calibri"/>
          <w:color w:val="000000"/>
          <w:sz w:val="28"/>
          <w:szCs w:val="28"/>
        </w:rPr>
        <w:t xml:space="preserve">. Pourquoi ne va-t-il pas chercher plus loin comme auparavant? La fonction s'arrête toujours dès qu'elle constate une cellule ayant du texte ou une cellule vide comme c'est le cas pour la cellule </w:t>
      </w:r>
      <w:r w:rsidRPr="00864CFE">
        <w:rPr>
          <w:rStyle w:val="Strong"/>
          <w:rFonts w:ascii="Calibri" w:hAnsi="Calibri"/>
          <w:color w:val="000000"/>
          <w:sz w:val="28"/>
          <w:szCs w:val="28"/>
        </w:rPr>
        <w:t>B5</w:t>
      </w:r>
      <w:r w:rsidRPr="00864CFE">
        <w:rPr>
          <w:rFonts w:ascii="Calibri" w:hAnsi="Calibri"/>
          <w:color w:val="000000"/>
          <w:sz w:val="28"/>
          <w:szCs w:val="28"/>
        </w:rPr>
        <w:t>. C'est pour cette raison que la fonction somme automatique vous demande de toujours confirmer l'étendue des cellules pour la somme. Elle peut vous donner une étendue erronée si vous avez oublié d'entrer un chiffre.</w:t>
      </w:r>
    </w:p>
    <w:p w:rsidR="00857F2B" w:rsidRPr="00864CFE" w:rsidRDefault="00857F2B" w:rsidP="00D03089">
      <w:pPr>
        <w:pStyle w:val="NormalWeb"/>
        <w:jc w:val="both"/>
        <w:rPr>
          <w:rFonts w:ascii="Calibri" w:hAnsi="Calibri"/>
          <w:color w:val="000000"/>
          <w:sz w:val="28"/>
          <w:szCs w:val="28"/>
        </w:rPr>
      </w:pPr>
      <w:r w:rsidRPr="005E5576">
        <w:rPr>
          <w:rFonts w:ascii="Calibri" w:hAnsi="Calibri"/>
          <w:noProof/>
          <w:color w:val="000000"/>
          <w:sz w:val="28"/>
          <w:szCs w:val="28"/>
        </w:rPr>
        <w:pict>
          <v:shape id="Image 25" o:spid="_x0000_i1043" type="#_x0000_t75" alt="*" style="width:7.5pt;height:7.5pt;visibility:visible">
            <v:imagedata r:id="rId12" o:title=""/>
          </v:shape>
        </w:pict>
      </w:r>
      <w:r w:rsidRPr="00864CFE">
        <w:rPr>
          <w:rFonts w:ascii="Calibri" w:hAnsi="Calibri"/>
          <w:color w:val="000000"/>
          <w:sz w:val="28"/>
          <w:szCs w:val="28"/>
        </w:rPr>
        <w:t xml:space="preserve">Appuyez sur la touche </w:t>
      </w:r>
      <w:r w:rsidRPr="00864CFE">
        <w:rPr>
          <w:rStyle w:val="Strong"/>
          <w:rFonts w:ascii="Calibri" w:hAnsi="Calibri"/>
          <w:color w:val="000000"/>
          <w:sz w:val="28"/>
          <w:szCs w:val="28"/>
        </w:rPr>
        <w:t>Échap</w:t>
      </w:r>
      <w:r w:rsidRPr="00864CFE">
        <w:rPr>
          <w:rFonts w:ascii="Calibri" w:hAnsi="Calibri"/>
          <w:color w:val="000000"/>
          <w:sz w:val="28"/>
          <w:szCs w:val="28"/>
        </w:rPr>
        <w:t>.</w:t>
      </w:r>
    </w:p>
    <w:p w:rsidR="00857F2B" w:rsidRPr="00D03089" w:rsidRDefault="00857F2B" w:rsidP="00D03089">
      <w:pPr>
        <w:pStyle w:val="Heading2"/>
        <w:rPr>
          <w:rFonts w:ascii="Calibri" w:hAnsi="Calibri"/>
          <w:color w:val="auto"/>
          <w:sz w:val="24"/>
          <w:szCs w:val="24"/>
        </w:rPr>
      </w:pPr>
      <w:bookmarkStart w:id="4" w:name="excel2007sommeautomatiqueplusiers"/>
      <w:bookmarkEnd w:id="4"/>
      <w:r w:rsidRPr="00D03089">
        <w:rPr>
          <w:rFonts w:ascii="Calibri" w:hAnsi="Calibri"/>
          <w:color w:val="auto"/>
          <w:sz w:val="24"/>
          <w:szCs w:val="24"/>
        </w:rPr>
        <w:t>Somme automatique sur plusieurs lignes et colonnes</w:t>
      </w:r>
    </w:p>
    <w:p w:rsidR="00857F2B" w:rsidRPr="00864CFE" w:rsidRDefault="00857F2B" w:rsidP="00D03089">
      <w:pPr>
        <w:pStyle w:val="NormalWeb"/>
        <w:rPr>
          <w:rFonts w:ascii="Calibri" w:hAnsi="Calibri"/>
          <w:color w:val="000000"/>
          <w:sz w:val="28"/>
          <w:szCs w:val="28"/>
        </w:rPr>
      </w:pPr>
      <w:r w:rsidRPr="00864CFE">
        <w:rPr>
          <w:rFonts w:ascii="Calibri" w:hAnsi="Calibri"/>
          <w:color w:val="000000"/>
          <w:sz w:val="28"/>
          <w:szCs w:val="28"/>
        </w:rPr>
        <w:t>Vous pouvez aussi utiliser cette fonction pour créer plusieurs somme automatique en même temps.</w:t>
      </w:r>
    </w:p>
    <w:p w:rsidR="00857F2B" w:rsidRPr="00864CFE" w:rsidRDefault="00857F2B" w:rsidP="00D03089">
      <w:pPr>
        <w:pStyle w:val="NormalWeb"/>
        <w:rPr>
          <w:rFonts w:ascii="Calibri" w:hAnsi="Calibri"/>
          <w:color w:val="000000"/>
          <w:sz w:val="28"/>
          <w:szCs w:val="28"/>
        </w:rPr>
      </w:pPr>
      <w:r w:rsidRPr="005E5576">
        <w:rPr>
          <w:rFonts w:ascii="Calibri" w:hAnsi="Calibri"/>
          <w:noProof/>
          <w:color w:val="000000"/>
          <w:sz w:val="28"/>
          <w:szCs w:val="28"/>
        </w:rPr>
        <w:pict>
          <v:shape id="Image 26" o:spid="_x0000_i1044" type="#_x0000_t75" alt="*" style="width:7.5pt;height:7.5pt;visibility:visible">
            <v:imagedata r:id="rId12" o:title=""/>
          </v:shape>
        </w:pict>
      </w:r>
      <w:r w:rsidRPr="00864CFE">
        <w:rPr>
          <w:rFonts w:ascii="Calibri" w:hAnsi="Calibri"/>
          <w:color w:val="000000"/>
          <w:sz w:val="28"/>
          <w:szCs w:val="28"/>
        </w:rPr>
        <w:t xml:space="preserve">Sélectionnez les cellules </w:t>
      </w:r>
      <w:r w:rsidRPr="00864CFE">
        <w:rPr>
          <w:rStyle w:val="Strong"/>
          <w:rFonts w:ascii="Calibri" w:hAnsi="Calibri"/>
          <w:color w:val="000000"/>
          <w:sz w:val="28"/>
          <w:szCs w:val="28"/>
        </w:rPr>
        <w:t>E8</w:t>
      </w:r>
      <w:r w:rsidRPr="00864CFE">
        <w:rPr>
          <w:rFonts w:ascii="Calibri" w:hAnsi="Calibri"/>
          <w:color w:val="000000"/>
          <w:sz w:val="28"/>
          <w:szCs w:val="28"/>
        </w:rPr>
        <w:t xml:space="preserve"> à </w:t>
      </w:r>
      <w:r w:rsidRPr="00864CFE">
        <w:rPr>
          <w:rStyle w:val="Strong"/>
          <w:rFonts w:ascii="Calibri" w:hAnsi="Calibri"/>
          <w:color w:val="000000"/>
          <w:sz w:val="28"/>
          <w:szCs w:val="28"/>
        </w:rPr>
        <w:t>E10</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27" o:spid="_x0000_i1045" type="#_x0000_t75" alt="*" style="width:7.5pt;height:7.5pt;visibility:visible">
            <v:imagedata r:id="rId12" o:title=""/>
          </v:shape>
        </w:pict>
      </w:r>
      <w:r w:rsidRPr="00864CFE">
        <w:rPr>
          <w:rFonts w:ascii="Calibri" w:hAnsi="Calibri"/>
          <w:color w:val="000000"/>
          <w:sz w:val="28"/>
          <w:szCs w:val="28"/>
        </w:rPr>
        <w:t xml:space="preserve">Appuyez sur le bouton Somme automatique </w:t>
      </w:r>
      <w:r w:rsidRPr="005E5576">
        <w:rPr>
          <w:rFonts w:ascii="Calibri" w:hAnsi="Calibri"/>
          <w:noProof/>
          <w:color w:val="000000"/>
          <w:sz w:val="28"/>
          <w:szCs w:val="28"/>
        </w:rPr>
        <w:pict>
          <v:shape id="Image 28" o:spid="_x0000_i1046" type="#_x0000_t75" alt="Excel 2007 : Bouton Somme Automatique" style="width:15pt;height:16.5pt;visibility:visible">
            <v:imagedata r:id="rId13" o:title=""/>
          </v:shape>
        </w:pict>
      </w:r>
      <w:r w:rsidRPr="00864CFE">
        <w:rPr>
          <w:rFonts w:ascii="Calibri" w:hAnsi="Calibri"/>
          <w:color w:val="000000"/>
          <w:sz w:val="28"/>
          <w:szCs w:val="28"/>
        </w:rPr>
        <w:t>.</w:t>
      </w:r>
    </w:p>
    <w:p w:rsidR="00857F2B" w:rsidRPr="00D03089" w:rsidRDefault="00857F2B" w:rsidP="00D03089">
      <w:pPr>
        <w:pStyle w:val="NormalWeb"/>
        <w:rPr>
          <w:rFonts w:ascii="Calibri" w:hAnsi="Calibri"/>
          <w:color w:val="000000"/>
        </w:rPr>
      </w:pPr>
      <w:r w:rsidRPr="005E5576">
        <w:rPr>
          <w:rFonts w:ascii="Calibri" w:hAnsi="Calibri"/>
          <w:noProof/>
          <w:color w:val="000000"/>
        </w:rPr>
        <w:pict>
          <v:shape id="Image 29" o:spid="_x0000_i1047" type="#_x0000_t75" alt="Excel 2007 : Plusieurs somme automatique en même temps" style="width:274.5pt;height:76.5pt;visibility:visible">
            <v:imagedata r:id="rId14" o:title=""/>
          </v:shape>
        </w:pict>
      </w:r>
    </w:p>
    <w:p w:rsidR="00857F2B" w:rsidRPr="00864CFE" w:rsidRDefault="00857F2B" w:rsidP="00D03089">
      <w:pPr>
        <w:pStyle w:val="NormalWeb"/>
        <w:rPr>
          <w:rFonts w:ascii="Calibri" w:hAnsi="Calibri"/>
          <w:color w:val="000000"/>
          <w:sz w:val="28"/>
          <w:szCs w:val="28"/>
        </w:rPr>
      </w:pPr>
      <w:r w:rsidRPr="00864CFE">
        <w:rPr>
          <w:rFonts w:ascii="Calibri" w:hAnsi="Calibri"/>
          <w:color w:val="000000"/>
          <w:sz w:val="28"/>
          <w:szCs w:val="28"/>
        </w:rPr>
        <w:t>Sans avertissement, la somme automatique va calculer la somme des lignes. Puisque vous avez sélectionné plusieurs cellules d'une même colonne, la fonction présume que vous désirez la somme de lignes. La même chose se répète si vous sélectionnez plusieurs cellules d'une même ligne. La fonction va additionner les chiffres de la colonne au-dessus de celle-ci.</w:t>
      </w:r>
    </w:p>
    <w:p w:rsidR="00857F2B" w:rsidRPr="00864CFE" w:rsidRDefault="00857F2B" w:rsidP="00D03089">
      <w:pPr>
        <w:pStyle w:val="NormalWeb"/>
        <w:rPr>
          <w:rFonts w:ascii="Calibri" w:hAnsi="Calibri"/>
          <w:color w:val="000000"/>
          <w:sz w:val="28"/>
          <w:szCs w:val="28"/>
        </w:rPr>
      </w:pPr>
      <w:r w:rsidRPr="005E5576">
        <w:rPr>
          <w:rFonts w:ascii="Calibri" w:hAnsi="Calibri"/>
          <w:noProof/>
          <w:color w:val="000000"/>
          <w:sz w:val="28"/>
          <w:szCs w:val="28"/>
        </w:rPr>
        <w:pict>
          <v:shape id="Image 30" o:spid="_x0000_i1048" type="#_x0000_t75" alt="*" style="width:7.5pt;height:7.5pt;visibility:visible">
            <v:imagedata r:id="rId12" o:title=""/>
          </v:shape>
        </w:pict>
      </w:r>
      <w:r w:rsidRPr="00864CFE">
        <w:rPr>
          <w:rFonts w:ascii="Calibri" w:hAnsi="Calibri"/>
          <w:color w:val="000000"/>
          <w:sz w:val="28"/>
          <w:szCs w:val="28"/>
        </w:rPr>
        <w:t xml:space="preserve">Sélectionnez les cellules </w:t>
      </w:r>
      <w:r w:rsidRPr="00864CFE">
        <w:rPr>
          <w:rStyle w:val="Strong"/>
          <w:rFonts w:ascii="Calibri" w:hAnsi="Calibri"/>
          <w:color w:val="000000"/>
          <w:sz w:val="28"/>
          <w:szCs w:val="28"/>
        </w:rPr>
        <w:t>A12</w:t>
      </w:r>
      <w:r w:rsidRPr="00864CFE">
        <w:rPr>
          <w:rFonts w:ascii="Calibri" w:hAnsi="Calibri"/>
          <w:color w:val="000000"/>
          <w:sz w:val="28"/>
          <w:szCs w:val="28"/>
        </w:rPr>
        <w:t xml:space="preserve"> à </w:t>
      </w:r>
      <w:r w:rsidRPr="00864CFE">
        <w:rPr>
          <w:rStyle w:val="Strong"/>
          <w:rFonts w:ascii="Calibri" w:hAnsi="Calibri"/>
          <w:color w:val="000000"/>
          <w:sz w:val="28"/>
          <w:szCs w:val="28"/>
        </w:rPr>
        <w:t>C12</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31" o:spid="_x0000_i1049" type="#_x0000_t75" alt="*" style="width:7.5pt;height:7.5pt;visibility:visible">
            <v:imagedata r:id="rId12" o:title=""/>
          </v:shape>
        </w:pict>
      </w:r>
      <w:r w:rsidRPr="00864CFE">
        <w:rPr>
          <w:rFonts w:ascii="Calibri" w:hAnsi="Calibri"/>
          <w:color w:val="000000"/>
          <w:sz w:val="28"/>
          <w:szCs w:val="28"/>
        </w:rPr>
        <w:t xml:space="preserve">Appuyez sur le bouton Somme automatique </w:t>
      </w:r>
      <w:r w:rsidRPr="005E5576">
        <w:rPr>
          <w:rFonts w:ascii="Calibri" w:hAnsi="Calibri"/>
          <w:noProof/>
          <w:color w:val="000000"/>
          <w:sz w:val="28"/>
          <w:szCs w:val="28"/>
        </w:rPr>
        <w:pict>
          <v:shape id="Image 32" o:spid="_x0000_i1050" type="#_x0000_t75" alt="Excel 2007 : Bouton Somme Automatique" style="width:15pt;height:16.5pt;visibility:visible">
            <v:imagedata r:id="rId13" o:title=""/>
          </v:shape>
        </w:pict>
      </w:r>
      <w:r w:rsidRPr="00864CFE">
        <w:rPr>
          <w:rFonts w:ascii="Calibri" w:hAnsi="Calibri"/>
          <w:color w:val="000000"/>
          <w:sz w:val="28"/>
          <w:szCs w:val="28"/>
        </w:rPr>
        <w:t>.</w:t>
      </w:r>
    </w:p>
    <w:p w:rsidR="00857F2B" w:rsidRPr="00D03089" w:rsidRDefault="00857F2B" w:rsidP="00D03089">
      <w:pPr>
        <w:pStyle w:val="NormalWeb"/>
        <w:rPr>
          <w:rFonts w:ascii="Calibri" w:hAnsi="Calibri"/>
          <w:color w:val="000000"/>
        </w:rPr>
      </w:pPr>
      <w:r w:rsidRPr="005E5576">
        <w:rPr>
          <w:rFonts w:ascii="Calibri" w:hAnsi="Calibri"/>
          <w:noProof/>
          <w:color w:val="000000"/>
        </w:rPr>
        <w:pict>
          <v:shape id="Image 33" o:spid="_x0000_i1051" type="#_x0000_t75" alt="Excel 2007 : Dernière écran avec la commande somme automatique" style="width:274.5pt;height:76.5pt;visibility:visible">
            <v:imagedata r:id="rId15" o:title=""/>
          </v:shape>
        </w:pict>
      </w: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Default="00857F2B" w:rsidP="004D16C3">
      <w:pPr>
        <w:ind w:firstLine="708"/>
        <w:rPr>
          <w:i/>
          <w:iCs/>
          <w:u w:val="single"/>
        </w:rPr>
      </w:pPr>
    </w:p>
    <w:p w:rsidR="00857F2B" w:rsidRPr="00864CFE" w:rsidRDefault="00857F2B" w:rsidP="004D16C3">
      <w:pPr>
        <w:ind w:firstLine="708"/>
        <w:rPr>
          <w:i/>
          <w:iCs/>
          <w:sz w:val="24"/>
          <w:szCs w:val="24"/>
          <w:u w:val="single"/>
        </w:rPr>
      </w:pPr>
      <w:r w:rsidRPr="00864CFE">
        <w:rPr>
          <w:i/>
          <w:iCs/>
          <w:sz w:val="24"/>
          <w:szCs w:val="24"/>
          <w:u w:val="single"/>
        </w:rPr>
        <w:t>Définir un nom</w:t>
      </w:r>
    </w:p>
    <w:p w:rsidR="00857F2B" w:rsidRPr="00864CFE" w:rsidRDefault="00857F2B" w:rsidP="00BD7BC9">
      <w:pPr>
        <w:pStyle w:val="NormalWeb"/>
        <w:rPr>
          <w:color w:val="000000"/>
          <w:sz w:val="28"/>
          <w:szCs w:val="28"/>
        </w:rPr>
      </w:pPr>
      <w:bookmarkStart w:id="5" w:name="excel2007definirnom"/>
      <w:bookmarkEnd w:id="5"/>
      <w:r w:rsidRPr="005E5576">
        <w:rPr>
          <w:noProof/>
          <w:color w:val="000000"/>
        </w:rPr>
        <w:pict>
          <v:shape id="Image 57" o:spid="_x0000_i1052" type="#_x0000_t75" alt="*" style="width:7.5pt;height:7.5pt;visibility:visible">
            <v:imagedata r:id="rId12" o:title=""/>
          </v:shape>
        </w:pict>
      </w:r>
      <w:r w:rsidRPr="00864CFE">
        <w:rPr>
          <w:rFonts w:ascii="Calibri" w:hAnsi="Calibri"/>
          <w:color w:val="000000"/>
          <w:sz w:val="28"/>
          <w:szCs w:val="28"/>
        </w:rPr>
        <w:t xml:space="preserve">Allez à l’onglet </w:t>
      </w:r>
      <w:r w:rsidRPr="00864CFE">
        <w:rPr>
          <w:rStyle w:val="Strong"/>
          <w:rFonts w:ascii="Calibri" w:hAnsi="Calibri"/>
          <w:color w:val="000000"/>
          <w:sz w:val="28"/>
          <w:szCs w:val="28"/>
        </w:rPr>
        <w:t>Formules</w:t>
      </w:r>
      <w:r w:rsidRPr="00864CFE">
        <w:rPr>
          <w:color w:val="000000"/>
          <w:sz w:val="28"/>
          <w:szCs w:val="28"/>
        </w:rPr>
        <w:t>.</w:t>
      </w:r>
    </w:p>
    <w:p w:rsidR="00857F2B" w:rsidRDefault="00857F2B" w:rsidP="00BD7BC9">
      <w:pPr>
        <w:pStyle w:val="NormalWeb"/>
        <w:rPr>
          <w:color w:val="000000"/>
        </w:rPr>
      </w:pPr>
      <w:r w:rsidRPr="005E5576">
        <w:rPr>
          <w:noProof/>
          <w:color w:val="000000"/>
        </w:rPr>
        <w:pict>
          <v:shape id="Image 58" o:spid="_x0000_i1053" type="#_x0000_t75" alt="Excel 2007 : Définir nom" style="width:124.5pt;height:52.5pt;visibility:visible">
            <v:imagedata r:id="rId16" o:title=""/>
          </v:shape>
        </w:pict>
      </w:r>
    </w:p>
    <w:p w:rsidR="00857F2B" w:rsidRPr="00864CFE" w:rsidRDefault="00857F2B" w:rsidP="00BD7BC9">
      <w:pPr>
        <w:pStyle w:val="NormalWeb"/>
        <w:rPr>
          <w:rFonts w:ascii="Calibri" w:hAnsi="Calibri"/>
          <w:color w:val="000000"/>
          <w:sz w:val="28"/>
          <w:szCs w:val="28"/>
        </w:rPr>
      </w:pPr>
      <w:r w:rsidRPr="005E5576">
        <w:rPr>
          <w:noProof/>
          <w:color w:val="000000"/>
        </w:rPr>
        <w:pict>
          <v:shape id="Image 59" o:spid="_x0000_i1054" type="#_x0000_t75" alt="*" style="width:7.5pt;height:7.5pt;visibility:visible">
            <v:imagedata r:id="rId12" o:title=""/>
          </v:shape>
        </w:pict>
      </w:r>
      <w:r w:rsidRPr="00864CFE">
        <w:rPr>
          <w:rFonts w:ascii="Calibri" w:hAnsi="Calibri"/>
          <w:color w:val="000000"/>
          <w:sz w:val="28"/>
          <w:szCs w:val="28"/>
        </w:rPr>
        <w:t>Placez le pointeur dans la cellule ou une étendue de cellules dont vous désirez donner un nom.</w:t>
      </w:r>
      <w:r w:rsidRPr="00864CFE">
        <w:rPr>
          <w:rFonts w:ascii="Calibri" w:hAnsi="Calibri"/>
          <w:color w:val="000000"/>
          <w:sz w:val="28"/>
          <w:szCs w:val="28"/>
        </w:rPr>
        <w:br/>
      </w:r>
      <w:r w:rsidRPr="005E5576">
        <w:rPr>
          <w:rFonts w:ascii="Calibri" w:hAnsi="Calibri"/>
          <w:noProof/>
          <w:color w:val="000000"/>
          <w:sz w:val="28"/>
          <w:szCs w:val="28"/>
        </w:rPr>
        <w:pict>
          <v:shape id="Image 60" o:spid="_x0000_i1055" type="#_x0000_t75" alt="*" style="width:7.5pt;height:7.5pt;visibility:visible">
            <v:imagedata r:id="rId12" o:title=""/>
          </v:shape>
        </w:pict>
      </w:r>
      <w:r w:rsidRPr="00864CFE">
        <w:rPr>
          <w:rFonts w:ascii="Calibri" w:hAnsi="Calibri"/>
          <w:color w:val="000000"/>
          <w:sz w:val="28"/>
          <w:szCs w:val="28"/>
        </w:rPr>
        <w:t xml:space="preserve">Du regroupement </w:t>
      </w:r>
      <w:r w:rsidRPr="00864CFE">
        <w:rPr>
          <w:rStyle w:val="Strong"/>
          <w:rFonts w:ascii="Calibri" w:hAnsi="Calibri"/>
          <w:color w:val="000000"/>
          <w:sz w:val="28"/>
          <w:szCs w:val="28"/>
        </w:rPr>
        <w:t>Nom définis</w:t>
      </w:r>
      <w:r w:rsidRPr="00864CFE">
        <w:rPr>
          <w:rFonts w:ascii="Calibri" w:hAnsi="Calibri"/>
          <w:color w:val="000000"/>
          <w:sz w:val="28"/>
          <w:szCs w:val="28"/>
        </w:rPr>
        <w:t xml:space="preserve">, sélectionnez l'option </w:t>
      </w:r>
      <w:r w:rsidRPr="00864CFE">
        <w:rPr>
          <w:rStyle w:val="Strong"/>
          <w:rFonts w:ascii="Calibri" w:hAnsi="Calibri"/>
          <w:color w:val="000000"/>
          <w:sz w:val="28"/>
          <w:szCs w:val="28"/>
        </w:rPr>
        <w:t>Définir un nom</w:t>
      </w:r>
      <w:r w:rsidRPr="00864CFE">
        <w:rPr>
          <w:rFonts w:ascii="Calibri" w:hAnsi="Calibri"/>
          <w:color w:val="000000"/>
          <w:sz w:val="28"/>
          <w:szCs w:val="28"/>
        </w:rPr>
        <w:t>.</w:t>
      </w:r>
    </w:p>
    <w:p w:rsidR="00857F2B" w:rsidRDefault="00857F2B" w:rsidP="00BD7BC9">
      <w:pPr>
        <w:pStyle w:val="NormalWeb"/>
        <w:rPr>
          <w:color w:val="000000"/>
        </w:rPr>
      </w:pPr>
      <w:r w:rsidRPr="005E5576">
        <w:rPr>
          <w:noProof/>
          <w:color w:val="000000"/>
        </w:rPr>
        <w:pict>
          <v:shape id="Image 61" o:spid="_x0000_i1056" type="#_x0000_t75" alt="Excel 2007 - Nouveau nom" style="width:231pt;height:175.5pt;visibility:visible">
            <v:imagedata r:id="rId17" o:title=""/>
          </v:shape>
        </w:pict>
      </w:r>
    </w:p>
    <w:p w:rsidR="00857F2B" w:rsidRPr="00864CFE" w:rsidRDefault="00857F2B" w:rsidP="00BD7BC9">
      <w:pPr>
        <w:pStyle w:val="NormalWeb"/>
        <w:rPr>
          <w:rFonts w:ascii="Calibri" w:hAnsi="Calibri"/>
          <w:color w:val="000000"/>
          <w:sz w:val="28"/>
          <w:szCs w:val="28"/>
        </w:rPr>
      </w:pPr>
      <w:r w:rsidRPr="00864CFE">
        <w:rPr>
          <w:rFonts w:ascii="Calibri" w:hAnsi="Calibri"/>
          <w:color w:val="000000"/>
          <w:sz w:val="28"/>
          <w:szCs w:val="28"/>
        </w:rPr>
        <w:t xml:space="preserve">Excel 2007 va suggérer le contenu de la cellule à la gauche si celle-ci contient du texte. Le logiciel va remplacer les espaces par des soulignées (Majuscule et - sur la plupart des claviers). Vous pouvez toujours écrire le nom de votre choix dans la case Nom. Cependant, Excel n'acceptera pas des noms qui contiennent des espaces. </w:t>
      </w:r>
    </w:p>
    <w:p w:rsidR="00857F2B" w:rsidRPr="00864CFE" w:rsidRDefault="00857F2B" w:rsidP="00BD7BC9">
      <w:pPr>
        <w:pStyle w:val="NormalWeb"/>
        <w:rPr>
          <w:rFonts w:ascii="Calibri" w:hAnsi="Calibri"/>
          <w:color w:val="000000"/>
          <w:sz w:val="28"/>
          <w:szCs w:val="28"/>
        </w:rPr>
      </w:pPr>
      <w:r w:rsidRPr="005E5576">
        <w:rPr>
          <w:noProof/>
          <w:color w:val="000000"/>
          <w:sz w:val="28"/>
          <w:szCs w:val="28"/>
        </w:rPr>
        <w:pict>
          <v:shape id="Image 62" o:spid="_x0000_i1057" type="#_x0000_t75" alt="*" style="width:7.5pt;height:7.5pt;visibility:visible">
            <v:imagedata r:id="rId12" o:title=""/>
          </v:shape>
        </w:pict>
      </w:r>
      <w:r w:rsidRPr="00864CFE">
        <w:rPr>
          <w:rFonts w:ascii="Calibri" w:hAnsi="Calibri"/>
          <w:color w:val="000000"/>
          <w:sz w:val="28"/>
          <w:szCs w:val="28"/>
        </w:rPr>
        <w:t xml:space="preserve">Entrez le nom de votre choix dans la case </w:t>
      </w:r>
      <w:r w:rsidRPr="00864CFE">
        <w:rPr>
          <w:rStyle w:val="Strong"/>
          <w:rFonts w:ascii="Calibri" w:hAnsi="Calibri"/>
          <w:color w:val="000000"/>
          <w:sz w:val="28"/>
          <w:szCs w:val="28"/>
        </w:rPr>
        <w:t>Nom</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63" o:spid="_x0000_i1058" type="#_x0000_t75" alt="*" style="width:7.5pt;height:7.5pt;visibility:visible">
            <v:imagedata r:id="rId12" o:title=""/>
          </v:shape>
        </w:pict>
      </w:r>
      <w:r w:rsidRPr="00864CFE">
        <w:rPr>
          <w:rFonts w:ascii="Calibri" w:hAnsi="Calibri"/>
          <w:color w:val="000000"/>
          <w:sz w:val="28"/>
          <w:szCs w:val="28"/>
        </w:rPr>
        <w:t xml:space="preserve">Dans la case </w:t>
      </w:r>
      <w:r w:rsidRPr="00864CFE">
        <w:rPr>
          <w:rStyle w:val="Strong"/>
          <w:rFonts w:ascii="Calibri" w:hAnsi="Calibri"/>
          <w:color w:val="000000"/>
          <w:sz w:val="28"/>
          <w:szCs w:val="28"/>
        </w:rPr>
        <w:t>Fait référence à</w:t>
      </w:r>
      <w:r w:rsidRPr="00864CFE">
        <w:rPr>
          <w:rFonts w:ascii="Calibri" w:hAnsi="Calibri"/>
          <w:color w:val="000000"/>
          <w:sz w:val="28"/>
          <w:szCs w:val="28"/>
        </w:rPr>
        <w:t>, assurez-vous que l'adresse de la cellule ou du bloc de cellules soit bien choisi.</w:t>
      </w:r>
      <w:r w:rsidRPr="00864CFE">
        <w:rPr>
          <w:rFonts w:ascii="Calibri" w:hAnsi="Calibri"/>
          <w:color w:val="000000"/>
          <w:sz w:val="28"/>
          <w:szCs w:val="28"/>
        </w:rPr>
        <w:br/>
      </w:r>
      <w:r w:rsidRPr="005E5576">
        <w:rPr>
          <w:rFonts w:ascii="Calibri" w:hAnsi="Calibri"/>
          <w:noProof/>
          <w:color w:val="000000"/>
          <w:sz w:val="28"/>
          <w:szCs w:val="28"/>
        </w:rPr>
        <w:pict>
          <v:shape id="Image 64" o:spid="_x0000_i1059" type="#_x0000_t75" alt="*" style="width:7.5pt;height:7.5pt;visibility:visible">
            <v:imagedata r:id="rId12" o:title=""/>
          </v:shape>
        </w:pict>
      </w:r>
      <w:r w:rsidRPr="00864CFE">
        <w:rPr>
          <w:rFonts w:ascii="Calibri" w:hAnsi="Calibri"/>
          <w:color w:val="000000"/>
          <w:sz w:val="28"/>
          <w:szCs w:val="28"/>
        </w:rPr>
        <w:t>Si vous le désirez, vous pouvez ajouter un commentaire sur le nom que vous avez choisi.</w:t>
      </w:r>
      <w:r w:rsidRPr="00864CFE">
        <w:rPr>
          <w:rFonts w:ascii="Calibri" w:hAnsi="Calibri"/>
          <w:color w:val="000000"/>
          <w:sz w:val="28"/>
          <w:szCs w:val="28"/>
        </w:rPr>
        <w:br/>
      </w:r>
      <w:r w:rsidRPr="005E5576">
        <w:rPr>
          <w:rFonts w:ascii="Calibri" w:hAnsi="Calibri"/>
          <w:noProof/>
          <w:color w:val="000000"/>
          <w:sz w:val="28"/>
          <w:szCs w:val="28"/>
        </w:rPr>
        <w:pict>
          <v:shape id="Image 65" o:spid="_x0000_i1060" type="#_x0000_t75" alt="*" style="width:7.5pt;height:7.5pt;visibility:visible">
            <v:imagedata r:id="rId12" o:title=""/>
          </v:shape>
        </w:pict>
      </w:r>
      <w:r w:rsidRPr="00864CFE">
        <w:rPr>
          <w:rFonts w:ascii="Calibri" w:hAnsi="Calibri"/>
          <w:color w:val="000000"/>
          <w:sz w:val="28"/>
          <w:szCs w:val="28"/>
        </w:rPr>
        <w:t xml:space="preserve">Appuyez sur le bouton </w:t>
      </w:r>
      <w:r w:rsidRPr="00864CFE">
        <w:rPr>
          <w:rStyle w:val="Strong"/>
          <w:rFonts w:ascii="Calibri" w:hAnsi="Calibri"/>
          <w:color w:val="000000"/>
          <w:sz w:val="28"/>
          <w:szCs w:val="28"/>
        </w:rPr>
        <w:t>OK</w:t>
      </w:r>
      <w:r w:rsidRPr="00864CFE">
        <w:rPr>
          <w:rFonts w:ascii="Calibri" w:hAnsi="Calibri"/>
          <w:color w:val="000000"/>
          <w:sz w:val="28"/>
          <w:szCs w:val="28"/>
        </w:rPr>
        <w:t>.</w:t>
      </w:r>
    </w:p>
    <w:p w:rsidR="00857F2B" w:rsidRPr="00864CFE" w:rsidRDefault="00857F2B" w:rsidP="00BD7BC9">
      <w:pPr>
        <w:pStyle w:val="NormalWeb"/>
        <w:rPr>
          <w:rFonts w:ascii="Calibri" w:hAnsi="Calibri"/>
          <w:color w:val="000000"/>
          <w:sz w:val="28"/>
          <w:szCs w:val="28"/>
        </w:rPr>
      </w:pPr>
      <w:r w:rsidRPr="00864CFE">
        <w:rPr>
          <w:rFonts w:ascii="Calibri" w:hAnsi="Calibri"/>
          <w:color w:val="000000"/>
          <w:sz w:val="28"/>
          <w:szCs w:val="28"/>
        </w:rPr>
        <w:t>Il y a une autre façon de donner un nom à une cellule.</w:t>
      </w:r>
    </w:p>
    <w:p w:rsidR="00857F2B" w:rsidRPr="00864CFE" w:rsidRDefault="00857F2B" w:rsidP="00BD7BC9">
      <w:pPr>
        <w:pStyle w:val="NormalWeb"/>
        <w:rPr>
          <w:rFonts w:ascii="Calibri" w:hAnsi="Calibri"/>
          <w:color w:val="000000"/>
          <w:sz w:val="28"/>
          <w:szCs w:val="28"/>
        </w:rPr>
      </w:pPr>
      <w:r w:rsidRPr="005E5576">
        <w:rPr>
          <w:rFonts w:ascii="Calibri" w:hAnsi="Calibri"/>
          <w:noProof/>
          <w:color w:val="000000"/>
          <w:sz w:val="28"/>
          <w:szCs w:val="28"/>
        </w:rPr>
        <w:pict>
          <v:shape id="Image 66" o:spid="_x0000_i1061" type="#_x0000_t75" alt="*" style="width:7.5pt;height:7.5pt;visibility:visible">
            <v:imagedata r:id="rId12" o:title=""/>
          </v:shape>
        </w:pict>
      </w:r>
      <w:r w:rsidRPr="00864CFE">
        <w:rPr>
          <w:rFonts w:ascii="Calibri" w:hAnsi="Calibri"/>
          <w:color w:val="000000"/>
          <w:sz w:val="28"/>
          <w:szCs w:val="28"/>
        </w:rPr>
        <w:t>Placez le pointeur dans la cellule ou une étendue de cellules dont vous désirez donner un nom.</w:t>
      </w:r>
    </w:p>
    <w:p w:rsidR="00857F2B" w:rsidRPr="00864CFE" w:rsidRDefault="00857F2B" w:rsidP="00BD7BC9">
      <w:pPr>
        <w:pStyle w:val="NormalWeb"/>
        <w:rPr>
          <w:color w:val="000000"/>
          <w:sz w:val="28"/>
          <w:szCs w:val="28"/>
        </w:rPr>
      </w:pPr>
      <w:r w:rsidRPr="005E5576">
        <w:rPr>
          <w:noProof/>
          <w:color w:val="000000"/>
          <w:sz w:val="28"/>
          <w:szCs w:val="28"/>
        </w:rPr>
        <w:pict>
          <v:shape id="Image 67" o:spid="_x0000_i1062" type="#_x0000_t75" alt="Donne nom à une cellule" style="width:235.5pt;height:16.5pt;visibility:visible">
            <v:imagedata r:id="rId18" o:title=""/>
          </v:shape>
        </w:pict>
      </w:r>
    </w:p>
    <w:p w:rsidR="00857F2B" w:rsidRPr="00864CFE" w:rsidRDefault="00857F2B" w:rsidP="00BD7BC9">
      <w:pPr>
        <w:pStyle w:val="NormalWeb"/>
        <w:rPr>
          <w:rFonts w:ascii="Calibri" w:hAnsi="Calibri"/>
          <w:color w:val="000000"/>
          <w:sz w:val="28"/>
          <w:szCs w:val="28"/>
        </w:rPr>
      </w:pPr>
      <w:r w:rsidRPr="005E5576">
        <w:rPr>
          <w:noProof/>
          <w:color w:val="000000"/>
          <w:sz w:val="28"/>
          <w:szCs w:val="28"/>
        </w:rPr>
        <w:pict>
          <v:shape id="Image 68" o:spid="_x0000_i1063" type="#_x0000_t75" alt="*" style="width:7.5pt;height:7.5pt;visibility:visible">
            <v:imagedata r:id="rId12" o:title=""/>
          </v:shape>
        </w:pict>
      </w:r>
      <w:r w:rsidRPr="00864CFE">
        <w:rPr>
          <w:rFonts w:ascii="Calibri" w:hAnsi="Calibri"/>
          <w:color w:val="000000"/>
          <w:sz w:val="28"/>
          <w:szCs w:val="28"/>
        </w:rPr>
        <w:t xml:space="preserve">Placez le pointeur dans la case </w:t>
      </w:r>
      <w:r w:rsidRPr="00864CFE">
        <w:rPr>
          <w:rStyle w:val="Strong"/>
          <w:rFonts w:ascii="Calibri" w:hAnsi="Calibri"/>
          <w:color w:val="000000"/>
          <w:sz w:val="28"/>
          <w:szCs w:val="28"/>
        </w:rPr>
        <w:t>Indicateur de position</w:t>
      </w:r>
      <w:r w:rsidRPr="00864CFE">
        <w:rPr>
          <w:rFonts w:ascii="Calibri" w:hAnsi="Calibri"/>
          <w:color w:val="000000"/>
          <w:sz w:val="28"/>
          <w:szCs w:val="28"/>
        </w:rPr>
        <w:t>.</w:t>
      </w:r>
      <w:r w:rsidRPr="00864CFE">
        <w:rPr>
          <w:rFonts w:ascii="Calibri" w:hAnsi="Calibri"/>
          <w:color w:val="000000"/>
          <w:sz w:val="28"/>
          <w:szCs w:val="28"/>
        </w:rPr>
        <w:br/>
      </w:r>
      <w:r w:rsidRPr="005E5576">
        <w:rPr>
          <w:rFonts w:ascii="Calibri" w:hAnsi="Calibri"/>
          <w:noProof/>
          <w:color w:val="000000"/>
          <w:sz w:val="28"/>
          <w:szCs w:val="28"/>
        </w:rPr>
        <w:pict>
          <v:shape id="Image 69" o:spid="_x0000_i1064" type="#_x0000_t75" alt="*" style="width:7.5pt;height:7.5pt;visibility:visible">
            <v:imagedata r:id="rId12" o:title=""/>
          </v:shape>
        </w:pict>
      </w:r>
      <w:r w:rsidRPr="00864CFE">
        <w:rPr>
          <w:rFonts w:ascii="Calibri" w:hAnsi="Calibri"/>
          <w:color w:val="000000"/>
          <w:sz w:val="28"/>
          <w:szCs w:val="28"/>
        </w:rPr>
        <w:t>Entrez le nom de votre choix (sans espaces).</w:t>
      </w:r>
      <w:r w:rsidRPr="00864CFE">
        <w:rPr>
          <w:rFonts w:ascii="Calibri" w:hAnsi="Calibri"/>
          <w:color w:val="000000"/>
          <w:sz w:val="28"/>
          <w:szCs w:val="28"/>
        </w:rPr>
        <w:br/>
      </w:r>
      <w:r w:rsidRPr="005E5576">
        <w:rPr>
          <w:rFonts w:ascii="Calibri" w:hAnsi="Calibri"/>
          <w:noProof/>
          <w:color w:val="000000"/>
          <w:sz w:val="28"/>
          <w:szCs w:val="28"/>
        </w:rPr>
        <w:pict>
          <v:shape id="Image 70" o:spid="_x0000_i1065" type="#_x0000_t75" alt="*" style="width:7.5pt;height:7.5pt;visibility:visible">
            <v:imagedata r:id="rId12" o:title=""/>
          </v:shape>
        </w:pict>
      </w:r>
      <w:r w:rsidRPr="00864CFE">
        <w:rPr>
          <w:rFonts w:ascii="Calibri" w:hAnsi="Calibri"/>
          <w:color w:val="000000"/>
          <w:sz w:val="28"/>
          <w:szCs w:val="28"/>
        </w:rPr>
        <w:t xml:space="preserve">Appuyez sur le touche </w:t>
      </w:r>
      <w:r w:rsidRPr="00864CFE">
        <w:rPr>
          <w:rStyle w:val="Strong"/>
          <w:rFonts w:ascii="Calibri" w:hAnsi="Calibri"/>
          <w:color w:val="000000"/>
          <w:sz w:val="28"/>
          <w:szCs w:val="28"/>
        </w:rPr>
        <w:t>Entrée</w:t>
      </w:r>
      <w:r w:rsidRPr="00864CFE">
        <w:rPr>
          <w:rFonts w:ascii="Calibri" w:hAnsi="Calibri"/>
          <w:color w:val="000000"/>
          <w:sz w:val="28"/>
          <w:szCs w:val="28"/>
        </w:rPr>
        <w:t>.</w:t>
      </w:r>
    </w:p>
    <w:p w:rsidR="00857F2B" w:rsidRDefault="00857F2B" w:rsidP="004D16C3">
      <w:pPr>
        <w:ind w:firstLine="708"/>
      </w:pPr>
    </w:p>
    <w:p w:rsidR="00857F2B" w:rsidRPr="00864CFE" w:rsidRDefault="00857F2B" w:rsidP="004D16C3">
      <w:pPr>
        <w:ind w:firstLine="708"/>
        <w:rPr>
          <w:i/>
          <w:iCs/>
          <w:sz w:val="24"/>
          <w:szCs w:val="24"/>
          <w:u w:val="single"/>
        </w:rPr>
      </w:pPr>
      <w:r w:rsidRPr="00864CFE">
        <w:rPr>
          <w:i/>
          <w:iCs/>
          <w:sz w:val="24"/>
          <w:szCs w:val="24"/>
          <w:u w:val="single"/>
        </w:rPr>
        <w:t>Recopie de la formule :</w:t>
      </w:r>
    </w:p>
    <w:p w:rsidR="00857F2B" w:rsidRPr="00864CFE" w:rsidRDefault="00857F2B" w:rsidP="004D16C3">
      <w:pPr>
        <w:ind w:firstLine="708"/>
        <w:rPr>
          <w:sz w:val="28"/>
          <w:szCs w:val="28"/>
        </w:rPr>
      </w:pPr>
      <w:r w:rsidRPr="00864CFE">
        <w:rPr>
          <w:sz w:val="28"/>
          <w:szCs w:val="28"/>
        </w:rPr>
        <w:t>Il serait fastidieux de reprendre la même opération pour d’autres cellules.</w:t>
      </w:r>
    </w:p>
    <w:p w:rsidR="00857F2B" w:rsidRPr="00864CFE" w:rsidRDefault="00857F2B" w:rsidP="004D16C3">
      <w:pPr>
        <w:ind w:firstLine="708"/>
        <w:rPr>
          <w:sz w:val="28"/>
          <w:szCs w:val="28"/>
        </w:rPr>
      </w:pPr>
      <w:r w:rsidRPr="00864CFE">
        <w:rPr>
          <w:sz w:val="28"/>
          <w:szCs w:val="28"/>
        </w:rPr>
        <w:t>Excel permet de recopier de façon automatique une formule existante sur d’autre cellules.</w:t>
      </w:r>
    </w:p>
    <w:p w:rsidR="00857F2B" w:rsidRPr="00864CFE" w:rsidRDefault="00857F2B" w:rsidP="004C17F4">
      <w:pPr>
        <w:pStyle w:val="ListParagraph"/>
        <w:numPr>
          <w:ilvl w:val="0"/>
          <w:numId w:val="4"/>
        </w:numPr>
        <w:rPr>
          <w:sz w:val="28"/>
          <w:szCs w:val="28"/>
        </w:rPr>
      </w:pPr>
      <w:r w:rsidRPr="00864CFE">
        <w:rPr>
          <w:sz w:val="28"/>
          <w:szCs w:val="28"/>
        </w:rPr>
        <w:t>Cliquez dans la cellule qui contient déjà une formule .</w:t>
      </w:r>
    </w:p>
    <w:p w:rsidR="00857F2B" w:rsidRPr="00864CFE" w:rsidRDefault="00857F2B" w:rsidP="004C17F4">
      <w:pPr>
        <w:pStyle w:val="ListParagraph"/>
        <w:numPr>
          <w:ilvl w:val="0"/>
          <w:numId w:val="4"/>
        </w:numPr>
        <w:rPr>
          <w:sz w:val="28"/>
          <w:szCs w:val="28"/>
        </w:rPr>
      </w:pPr>
      <w:r w:rsidRPr="00864CFE">
        <w:rPr>
          <w:sz w:val="28"/>
          <w:szCs w:val="28"/>
        </w:rPr>
        <w:t>Faites glisser le poignet de recopie de cette cellule sur les cellules dont vous voulez la même formule.</w:t>
      </w:r>
    </w:p>
    <w:p w:rsidR="00857F2B" w:rsidRPr="004C17F4" w:rsidRDefault="00857F2B" w:rsidP="004C17F4">
      <w:pPr>
        <w:pStyle w:val="ListParagraph"/>
      </w:pPr>
    </w:p>
    <w:p w:rsidR="00857F2B" w:rsidRDefault="00857F2B" w:rsidP="004D16C3">
      <w:pPr>
        <w:ind w:firstLine="708"/>
        <w:rPr>
          <w:b/>
          <w:bCs/>
          <w:sz w:val="26"/>
          <w:szCs w:val="26"/>
          <w:u w:val="single"/>
        </w:rPr>
      </w:pPr>
      <w:r w:rsidRPr="004C17F4">
        <w:rPr>
          <w:b/>
          <w:bCs/>
          <w:sz w:val="26"/>
          <w:szCs w:val="26"/>
          <w:u w:val="single"/>
        </w:rPr>
        <w:t>Exercice :</w:t>
      </w:r>
    </w:p>
    <w:p w:rsidR="00857F2B" w:rsidRPr="00864CFE" w:rsidRDefault="00857F2B" w:rsidP="004C17F4">
      <w:pPr>
        <w:ind w:firstLine="708"/>
        <w:rPr>
          <w:sz w:val="28"/>
          <w:szCs w:val="28"/>
        </w:rPr>
      </w:pPr>
      <w:r w:rsidRPr="00864CFE">
        <w:rPr>
          <w:sz w:val="28"/>
          <w:szCs w:val="28"/>
        </w:rPr>
        <w:t>Le tableau ci-dessous nous fait état des notes de quelques matières des élèves d’une classe.</w:t>
      </w:r>
    </w:p>
    <w:p w:rsidR="00857F2B" w:rsidRPr="00864CFE" w:rsidRDefault="00857F2B" w:rsidP="004C17F4">
      <w:pPr>
        <w:ind w:firstLine="708"/>
        <w:rPr>
          <w:sz w:val="28"/>
          <w:szCs w:val="28"/>
        </w:rPr>
      </w:pPr>
      <w:r w:rsidRPr="00864CFE">
        <w:rPr>
          <w:sz w:val="28"/>
          <w:szCs w:val="28"/>
        </w:rPr>
        <w:t>Calculez les valeurs des cellules vides.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6"/>
        <w:gridCol w:w="1424"/>
        <w:gridCol w:w="909"/>
        <w:gridCol w:w="1045"/>
        <w:gridCol w:w="822"/>
        <w:gridCol w:w="1284"/>
        <w:gridCol w:w="816"/>
        <w:gridCol w:w="1016"/>
      </w:tblGrid>
      <w:tr w:rsidR="00857F2B" w:rsidRPr="005E5576">
        <w:tc>
          <w:tcPr>
            <w:tcW w:w="1187" w:type="dxa"/>
          </w:tcPr>
          <w:p w:rsidR="00857F2B" w:rsidRPr="005E5576" w:rsidRDefault="00857F2B" w:rsidP="005E5576">
            <w:pPr>
              <w:spacing w:after="0" w:line="240" w:lineRule="auto"/>
              <w:jc w:val="center"/>
              <w:rPr>
                <w:b/>
                <w:bCs/>
              </w:rPr>
            </w:pPr>
            <w:r w:rsidRPr="005E5576">
              <w:rPr>
                <w:b/>
                <w:bCs/>
              </w:rPr>
              <w:t>A</w:t>
            </w:r>
          </w:p>
        </w:tc>
        <w:tc>
          <w:tcPr>
            <w:tcW w:w="1393" w:type="dxa"/>
          </w:tcPr>
          <w:p w:rsidR="00857F2B" w:rsidRPr="005E5576" w:rsidRDefault="00857F2B" w:rsidP="005E5576">
            <w:pPr>
              <w:spacing w:after="0" w:line="240" w:lineRule="auto"/>
              <w:jc w:val="center"/>
              <w:rPr>
                <w:b/>
                <w:bCs/>
              </w:rPr>
            </w:pPr>
            <w:r w:rsidRPr="005E5576">
              <w:rPr>
                <w:b/>
                <w:bCs/>
              </w:rPr>
              <w:t>B</w:t>
            </w:r>
          </w:p>
        </w:tc>
        <w:tc>
          <w:tcPr>
            <w:tcW w:w="929" w:type="dxa"/>
          </w:tcPr>
          <w:p w:rsidR="00857F2B" w:rsidRPr="005E5576" w:rsidRDefault="00857F2B" w:rsidP="005E5576">
            <w:pPr>
              <w:spacing w:after="0" w:line="240" w:lineRule="auto"/>
              <w:jc w:val="center"/>
              <w:rPr>
                <w:b/>
                <w:bCs/>
              </w:rPr>
            </w:pPr>
            <w:r w:rsidRPr="005E5576">
              <w:rPr>
                <w:b/>
                <w:bCs/>
              </w:rPr>
              <w:t>C</w:t>
            </w:r>
          </w:p>
        </w:tc>
        <w:tc>
          <w:tcPr>
            <w:tcW w:w="1038" w:type="dxa"/>
          </w:tcPr>
          <w:p w:rsidR="00857F2B" w:rsidRPr="005E5576" w:rsidRDefault="00857F2B" w:rsidP="005E5576">
            <w:pPr>
              <w:spacing w:after="0" w:line="240" w:lineRule="auto"/>
              <w:jc w:val="center"/>
              <w:rPr>
                <w:b/>
                <w:bCs/>
              </w:rPr>
            </w:pPr>
            <w:r w:rsidRPr="005E5576">
              <w:rPr>
                <w:b/>
                <w:bCs/>
              </w:rPr>
              <w:t>D</w:t>
            </w:r>
          </w:p>
        </w:tc>
        <w:tc>
          <w:tcPr>
            <w:tcW w:w="855" w:type="dxa"/>
          </w:tcPr>
          <w:p w:rsidR="00857F2B" w:rsidRPr="005E5576" w:rsidRDefault="00857F2B" w:rsidP="005E5576">
            <w:pPr>
              <w:spacing w:after="0" w:line="240" w:lineRule="auto"/>
              <w:jc w:val="center"/>
              <w:rPr>
                <w:b/>
                <w:bCs/>
              </w:rPr>
            </w:pPr>
            <w:r w:rsidRPr="005E5576">
              <w:rPr>
                <w:b/>
                <w:bCs/>
              </w:rPr>
              <w:t>E</w:t>
            </w:r>
          </w:p>
        </w:tc>
        <w:tc>
          <w:tcPr>
            <w:tcW w:w="1250" w:type="dxa"/>
          </w:tcPr>
          <w:p w:rsidR="00857F2B" w:rsidRPr="005E5576" w:rsidRDefault="00857F2B" w:rsidP="005E5576">
            <w:pPr>
              <w:spacing w:after="0" w:line="240" w:lineRule="auto"/>
              <w:jc w:val="center"/>
              <w:rPr>
                <w:b/>
                <w:bCs/>
              </w:rPr>
            </w:pPr>
            <w:r w:rsidRPr="005E5576">
              <w:rPr>
                <w:b/>
                <w:bCs/>
              </w:rPr>
              <w:t>F</w:t>
            </w:r>
          </w:p>
        </w:tc>
        <w:tc>
          <w:tcPr>
            <w:tcW w:w="851" w:type="dxa"/>
          </w:tcPr>
          <w:p w:rsidR="00857F2B" w:rsidRPr="005E5576" w:rsidRDefault="00857F2B" w:rsidP="005E5576">
            <w:pPr>
              <w:spacing w:after="0" w:line="240" w:lineRule="auto"/>
              <w:jc w:val="center"/>
              <w:rPr>
                <w:b/>
                <w:bCs/>
              </w:rPr>
            </w:pPr>
            <w:r w:rsidRPr="005E5576">
              <w:rPr>
                <w:b/>
                <w:bCs/>
              </w:rPr>
              <w:t>G</w:t>
            </w:r>
          </w:p>
        </w:tc>
        <w:tc>
          <w:tcPr>
            <w:tcW w:w="1019" w:type="dxa"/>
          </w:tcPr>
          <w:p w:rsidR="00857F2B" w:rsidRPr="005E5576" w:rsidRDefault="00857F2B" w:rsidP="005E5576">
            <w:pPr>
              <w:spacing w:after="0" w:line="240" w:lineRule="auto"/>
              <w:jc w:val="center"/>
              <w:rPr>
                <w:b/>
                <w:bCs/>
              </w:rPr>
            </w:pPr>
            <w:r w:rsidRPr="005E5576">
              <w:rPr>
                <w:b/>
                <w:bCs/>
              </w:rPr>
              <w:t>H</w:t>
            </w:r>
          </w:p>
        </w:tc>
      </w:tr>
      <w:tr w:rsidR="00857F2B" w:rsidRPr="005E5576">
        <w:tc>
          <w:tcPr>
            <w:tcW w:w="1187" w:type="dxa"/>
          </w:tcPr>
          <w:p w:rsidR="00857F2B" w:rsidRPr="005E5576" w:rsidRDefault="00857F2B" w:rsidP="005E5576">
            <w:pPr>
              <w:spacing w:after="0" w:line="240" w:lineRule="auto"/>
              <w:jc w:val="center"/>
            </w:pPr>
          </w:p>
        </w:tc>
        <w:tc>
          <w:tcPr>
            <w:tcW w:w="1393" w:type="dxa"/>
          </w:tcPr>
          <w:p w:rsidR="00857F2B" w:rsidRPr="005E5576" w:rsidRDefault="00857F2B" w:rsidP="005E5576">
            <w:pPr>
              <w:spacing w:after="0" w:line="240" w:lineRule="auto"/>
              <w:jc w:val="center"/>
              <w:rPr>
                <w:b/>
                <w:bCs/>
              </w:rPr>
            </w:pPr>
            <w:r w:rsidRPr="005E5576">
              <w:rPr>
                <w:b/>
                <w:bCs/>
              </w:rPr>
              <w:t>Note Informatique</w:t>
            </w:r>
          </w:p>
        </w:tc>
        <w:tc>
          <w:tcPr>
            <w:tcW w:w="929" w:type="dxa"/>
          </w:tcPr>
          <w:p w:rsidR="00857F2B" w:rsidRPr="005E5576" w:rsidRDefault="00857F2B" w:rsidP="005E5576">
            <w:pPr>
              <w:spacing w:after="0" w:line="240" w:lineRule="auto"/>
              <w:jc w:val="center"/>
              <w:rPr>
                <w:b/>
                <w:bCs/>
              </w:rPr>
            </w:pPr>
            <w:r w:rsidRPr="005E5576">
              <w:rPr>
                <w:b/>
                <w:bCs/>
              </w:rPr>
              <w:t>Note chimie</w:t>
            </w:r>
          </w:p>
        </w:tc>
        <w:tc>
          <w:tcPr>
            <w:tcW w:w="1038" w:type="dxa"/>
          </w:tcPr>
          <w:p w:rsidR="00857F2B" w:rsidRPr="005E5576" w:rsidRDefault="00857F2B" w:rsidP="005E5576">
            <w:pPr>
              <w:spacing w:after="0" w:line="240" w:lineRule="auto"/>
              <w:jc w:val="center"/>
              <w:rPr>
                <w:b/>
                <w:bCs/>
              </w:rPr>
            </w:pPr>
            <w:r w:rsidRPr="005E5576">
              <w:rPr>
                <w:b/>
                <w:bCs/>
              </w:rPr>
              <w:t>Note Physique</w:t>
            </w:r>
          </w:p>
        </w:tc>
        <w:tc>
          <w:tcPr>
            <w:tcW w:w="855" w:type="dxa"/>
          </w:tcPr>
          <w:p w:rsidR="00857F2B" w:rsidRPr="005E5576" w:rsidRDefault="00857F2B" w:rsidP="005E5576">
            <w:pPr>
              <w:spacing w:after="0" w:line="240" w:lineRule="auto"/>
              <w:jc w:val="center"/>
              <w:rPr>
                <w:b/>
                <w:bCs/>
              </w:rPr>
            </w:pPr>
            <w:r w:rsidRPr="005E5576">
              <w:rPr>
                <w:b/>
                <w:bCs/>
              </w:rPr>
              <w:t>Total</w:t>
            </w:r>
          </w:p>
        </w:tc>
        <w:tc>
          <w:tcPr>
            <w:tcW w:w="1250" w:type="dxa"/>
          </w:tcPr>
          <w:p w:rsidR="00857F2B" w:rsidRPr="005E5576" w:rsidRDefault="00857F2B" w:rsidP="005E5576">
            <w:pPr>
              <w:spacing w:after="0" w:line="240" w:lineRule="auto"/>
              <w:jc w:val="center"/>
              <w:rPr>
                <w:b/>
                <w:bCs/>
              </w:rPr>
            </w:pPr>
            <w:r w:rsidRPr="005E5576">
              <w:rPr>
                <w:b/>
                <w:bCs/>
              </w:rPr>
              <w:t>Moyenne individuelle</w:t>
            </w:r>
          </w:p>
        </w:tc>
        <w:tc>
          <w:tcPr>
            <w:tcW w:w="851" w:type="dxa"/>
          </w:tcPr>
          <w:p w:rsidR="00857F2B" w:rsidRPr="005E5576" w:rsidRDefault="00857F2B" w:rsidP="005E5576">
            <w:pPr>
              <w:spacing w:after="0" w:line="240" w:lineRule="auto"/>
              <w:jc w:val="center"/>
              <w:rPr>
                <w:b/>
                <w:bCs/>
              </w:rPr>
            </w:pPr>
            <w:r w:rsidRPr="005E5576">
              <w:rPr>
                <w:b/>
                <w:bCs/>
              </w:rPr>
              <w:t>Rang</w:t>
            </w:r>
          </w:p>
        </w:tc>
        <w:tc>
          <w:tcPr>
            <w:tcW w:w="1019" w:type="dxa"/>
          </w:tcPr>
          <w:p w:rsidR="00857F2B" w:rsidRPr="005E5576" w:rsidRDefault="00857F2B" w:rsidP="005E5576">
            <w:pPr>
              <w:spacing w:after="0" w:line="240" w:lineRule="auto"/>
              <w:jc w:val="center"/>
              <w:rPr>
                <w:b/>
                <w:bCs/>
              </w:rPr>
            </w:pPr>
            <w:r w:rsidRPr="005E5576">
              <w:rPr>
                <w:b/>
                <w:bCs/>
              </w:rPr>
              <w:t>Mention</w:t>
            </w: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Coefficient</w:t>
            </w:r>
          </w:p>
        </w:tc>
        <w:tc>
          <w:tcPr>
            <w:tcW w:w="1393" w:type="dxa"/>
          </w:tcPr>
          <w:p w:rsidR="00857F2B" w:rsidRPr="005E5576" w:rsidRDefault="00857F2B" w:rsidP="005E5576">
            <w:pPr>
              <w:spacing w:after="0" w:line="240" w:lineRule="auto"/>
              <w:jc w:val="center"/>
            </w:pPr>
            <w:r w:rsidRPr="005E5576">
              <w:t>1</w:t>
            </w:r>
          </w:p>
        </w:tc>
        <w:tc>
          <w:tcPr>
            <w:tcW w:w="929" w:type="dxa"/>
          </w:tcPr>
          <w:p w:rsidR="00857F2B" w:rsidRPr="005E5576" w:rsidRDefault="00857F2B" w:rsidP="005E5576">
            <w:pPr>
              <w:spacing w:after="0" w:line="240" w:lineRule="auto"/>
              <w:jc w:val="center"/>
            </w:pPr>
            <w:r w:rsidRPr="005E5576">
              <w:t>2.5</w:t>
            </w:r>
          </w:p>
        </w:tc>
        <w:tc>
          <w:tcPr>
            <w:tcW w:w="1038" w:type="dxa"/>
          </w:tcPr>
          <w:p w:rsidR="00857F2B" w:rsidRPr="005E5576" w:rsidRDefault="00857F2B" w:rsidP="005E5576">
            <w:pPr>
              <w:spacing w:after="0" w:line="240" w:lineRule="auto"/>
              <w:jc w:val="center"/>
            </w:pPr>
            <w:r w:rsidRPr="005E5576">
              <w:t>3</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r w:rsidRPr="005E5576">
              <w:t>X</w:t>
            </w:r>
          </w:p>
        </w:tc>
        <w:tc>
          <w:tcPr>
            <w:tcW w:w="851" w:type="dxa"/>
          </w:tcPr>
          <w:p w:rsidR="00857F2B" w:rsidRPr="005E5576" w:rsidRDefault="00857F2B" w:rsidP="005E5576">
            <w:pPr>
              <w:spacing w:after="0" w:line="240" w:lineRule="auto"/>
              <w:jc w:val="center"/>
            </w:pPr>
            <w:r w:rsidRPr="005E5576">
              <w:t>x</w:t>
            </w:r>
          </w:p>
        </w:tc>
        <w:tc>
          <w:tcPr>
            <w:tcW w:w="1019" w:type="dxa"/>
          </w:tcPr>
          <w:p w:rsidR="00857F2B" w:rsidRPr="005E5576" w:rsidRDefault="00857F2B" w:rsidP="005E5576">
            <w:pPr>
              <w:spacing w:after="0" w:line="240" w:lineRule="auto"/>
              <w:jc w:val="center"/>
            </w:pPr>
            <w:r w:rsidRPr="005E5576">
              <w:t>x</w:t>
            </w: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Madjid</w:t>
            </w:r>
          </w:p>
        </w:tc>
        <w:tc>
          <w:tcPr>
            <w:tcW w:w="1393" w:type="dxa"/>
          </w:tcPr>
          <w:p w:rsidR="00857F2B" w:rsidRPr="005E5576" w:rsidRDefault="00857F2B" w:rsidP="005E5576">
            <w:pPr>
              <w:spacing w:after="0" w:line="240" w:lineRule="auto"/>
              <w:jc w:val="center"/>
            </w:pPr>
            <w:r w:rsidRPr="005E5576">
              <w:t>8</w:t>
            </w:r>
          </w:p>
        </w:tc>
        <w:tc>
          <w:tcPr>
            <w:tcW w:w="929" w:type="dxa"/>
          </w:tcPr>
          <w:p w:rsidR="00857F2B" w:rsidRPr="005E5576" w:rsidRDefault="00857F2B" w:rsidP="005E5576">
            <w:pPr>
              <w:spacing w:after="0" w:line="240" w:lineRule="auto"/>
              <w:jc w:val="center"/>
            </w:pPr>
            <w:r w:rsidRPr="005E5576">
              <w:t>12</w:t>
            </w:r>
          </w:p>
        </w:tc>
        <w:tc>
          <w:tcPr>
            <w:tcW w:w="1038" w:type="dxa"/>
          </w:tcPr>
          <w:p w:rsidR="00857F2B" w:rsidRPr="005E5576" w:rsidRDefault="00857F2B" w:rsidP="005E5576">
            <w:pPr>
              <w:spacing w:after="0" w:line="240" w:lineRule="auto"/>
              <w:jc w:val="center"/>
            </w:pPr>
            <w:r w:rsidRPr="005E5576">
              <w:t>11</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p>
        </w:tc>
        <w:tc>
          <w:tcPr>
            <w:tcW w:w="1019" w:type="dxa"/>
          </w:tcPr>
          <w:p w:rsidR="00857F2B" w:rsidRPr="005E5576" w:rsidRDefault="00857F2B" w:rsidP="005E5576">
            <w:pPr>
              <w:spacing w:after="0" w:line="240" w:lineRule="auto"/>
              <w:jc w:val="center"/>
            </w:pP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Hanan</w:t>
            </w:r>
          </w:p>
        </w:tc>
        <w:tc>
          <w:tcPr>
            <w:tcW w:w="1393" w:type="dxa"/>
          </w:tcPr>
          <w:p w:rsidR="00857F2B" w:rsidRPr="005E5576" w:rsidRDefault="00857F2B" w:rsidP="005E5576">
            <w:pPr>
              <w:spacing w:after="0" w:line="240" w:lineRule="auto"/>
              <w:jc w:val="center"/>
            </w:pPr>
            <w:r w:rsidRPr="005E5576">
              <w:t>10</w:t>
            </w:r>
          </w:p>
        </w:tc>
        <w:tc>
          <w:tcPr>
            <w:tcW w:w="929" w:type="dxa"/>
          </w:tcPr>
          <w:p w:rsidR="00857F2B" w:rsidRPr="005E5576" w:rsidRDefault="00857F2B" w:rsidP="005E5576">
            <w:pPr>
              <w:spacing w:after="0" w:line="240" w:lineRule="auto"/>
              <w:jc w:val="center"/>
            </w:pPr>
            <w:r w:rsidRPr="005E5576">
              <w:t>15</w:t>
            </w:r>
          </w:p>
        </w:tc>
        <w:tc>
          <w:tcPr>
            <w:tcW w:w="1038" w:type="dxa"/>
          </w:tcPr>
          <w:p w:rsidR="00857F2B" w:rsidRPr="005E5576" w:rsidRDefault="00857F2B" w:rsidP="005E5576">
            <w:pPr>
              <w:spacing w:after="0" w:line="240" w:lineRule="auto"/>
              <w:jc w:val="center"/>
            </w:pPr>
            <w:r w:rsidRPr="005E5576">
              <w:t>8</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p>
        </w:tc>
        <w:tc>
          <w:tcPr>
            <w:tcW w:w="1019" w:type="dxa"/>
          </w:tcPr>
          <w:p w:rsidR="00857F2B" w:rsidRPr="005E5576" w:rsidRDefault="00857F2B" w:rsidP="005E5576">
            <w:pPr>
              <w:spacing w:after="0" w:line="240" w:lineRule="auto"/>
              <w:jc w:val="center"/>
            </w:pP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Lamia</w:t>
            </w:r>
          </w:p>
        </w:tc>
        <w:tc>
          <w:tcPr>
            <w:tcW w:w="1393" w:type="dxa"/>
          </w:tcPr>
          <w:p w:rsidR="00857F2B" w:rsidRPr="005E5576" w:rsidRDefault="00857F2B" w:rsidP="005E5576">
            <w:pPr>
              <w:spacing w:after="0" w:line="240" w:lineRule="auto"/>
              <w:jc w:val="center"/>
            </w:pPr>
            <w:r w:rsidRPr="005E5576">
              <w:t>12</w:t>
            </w:r>
          </w:p>
        </w:tc>
        <w:tc>
          <w:tcPr>
            <w:tcW w:w="929" w:type="dxa"/>
          </w:tcPr>
          <w:p w:rsidR="00857F2B" w:rsidRPr="005E5576" w:rsidRDefault="00857F2B" w:rsidP="005E5576">
            <w:pPr>
              <w:spacing w:after="0" w:line="240" w:lineRule="auto"/>
              <w:jc w:val="center"/>
            </w:pPr>
            <w:r w:rsidRPr="005E5576">
              <w:t>16</w:t>
            </w:r>
          </w:p>
        </w:tc>
        <w:tc>
          <w:tcPr>
            <w:tcW w:w="1038" w:type="dxa"/>
          </w:tcPr>
          <w:p w:rsidR="00857F2B" w:rsidRPr="005E5576" w:rsidRDefault="00857F2B" w:rsidP="005E5576">
            <w:pPr>
              <w:spacing w:after="0" w:line="240" w:lineRule="auto"/>
              <w:jc w:val="center"/>
            </w:pPr>
            <w:r w:rsidRPr="005E5576">
              <w:t>10</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p>
        </w:tc>
        <w:tc>
          <w:tcPr>
            <w:tcW w:w="1019" w:type="dxa"/>
          </w:tcPr>
          <w:p w:rsidR="00857F2B" w:rsidRPr="005E5576" w:rsidRDefault="00857F2B" w:rsidP="005E5576">
            <w:pPr>
              <w:spacing w:after="0" w:line="240" w:lineRule="auto"/>
              <w:jc w:val="center"/>
            </w:pP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Samir</w:t>
            </w:r>
          </w:p>
        </w:tc>
        <w:tc>
          <w:tcPr>
            <w:tcW w:w="1393" w:type="dxa"/>
          </w:tcPr>
          <w:p w:rsidR="00857F2B" w:rsidRPr="005E5576" w:rsidRDefault="00857F2B" w:rsidP="005E5576">
            <w:pPr>
              <w:spacing w:after="0" w:line="240" w:lineRule="auto"/>
              <w:jc w:val="center"/>
            </w:pPr>
            <w:r w:rsidRPr="005E5576">
              <w:t>15</w:t>
            </w:r>
          </w:p>
        </w:tc>
        <w:tc>
          <w:tcPr>
            <w:tcW w:w="929" w:type="dxa"/>
          </w:tcPr>
          <w:p w:rsidR="00857F2B" w:rsidRPr="005E5576" w:rsidRDefault="00857F2B" w:rsidP="005E5576">
            <w:pPr>
              <w:spacing w:after="0" w:line="240" w:lineRule="auto"/>
              <w:jc w:val="center"/>
            </w:pPr>
            <w:r w:rsidRPr="005E5576">
              <w:t>17</w:t>
            </w:r>
          </w:p>
        </w:tc>
        <w:tc>
          <w:tcPr>
            <w:tcW w:w="1038" w:type="dxa"/>
          </w:tcPr>
          <w:p w:rsidR="00857F2B" w:rsidRPr="005E5576" w:rsidRDefault="00857F2B" w:rsidP="005E5576">
            <w:pPr>
              <w:spacing w:after="0" w:line="240" w:lineRule="auto"/>
              <w:jc w:val="center"/>
            </w:pPr>
            <w:r w:rsidRPr="005E5576">
              <w:t>18</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p>
        </w:tc>
        <w:tc>
          <w:tcPr>
            <w:tcW w:w="1019" w:type="dxa"/>
          </w:tcPr>
          <w:p w:rsidR="00857F2B" w:rsidRPr="005E5576" w:rsidRDefault="00857F2B" w:rsidP="005E5576">
            <w:pPr>
              <w:spacing w:after="0" w:line="240" w:lineRule="auto"/>
              <w:jc w:val="center"/>
            </w:pP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Latifa</w:t>
            </w:r>
          </w:p>
        </w:tc>
        <w:tc>
          <w:tcPr>
            <w:tcW w:w="1393" w:type="dxa"/>
          </w:tcPr>
          <w:p w:rsidR="00857F2B" w:rsidRPr="005E5576" w:rsidRDefault="00857F2B" w:rsidP="005E5576">
            <w:pPr>
              <w:spacing w:after="0" w:line="240" w:lineRule="auto"/>
              <w:jc w:val="center"/>
            </w:pPr>
            <w:r w:rsidRPr="005E5576">
              <w:t>10</w:t>
            </w:r>
          </w:p>
        </w:tc>
        <w:tc>
          <w:tcPr>
            <w:tcW w:w="929" w:type="dxa"/>
          </w:tcPr>
          <w:p w:rsidR="00857F2B" w:rsidRPr="005E5576" w:rsidRDefault="00857F2B" w:rsidP="005E5576">
            <w:pPr>
              <w:spacing w:after="0" w:line="240" w:lineRule="auto"/>
              <w:jc w:val="center"/>
            </w:pPr>
            <w:r w:rsidRPr="005E5576">
              <w:t>12</w:t>
            </w:r>
          </w:p>
        </w:tc>
        <w:tc>
          <w:tcPr>
            <w:tcW w:w="1038" w:type="dxa"/>
          </w:tcPr>
          <w:p w:rsidR="00857F2B" w:rsidRPr="005E5576" w:rsidRDefault="00857F2B" w:rsidP="005E5576">
            <w:pPr>
              <w:spacing w:after="0" w:line="240" w:lineRule="auto"/>
              <w:jc w:val="center"/>
            </w:pPr>
            <w:r w:rsidRPr="005E5576">
              <w:t>0</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p>
        </w:tc>
        <w:tc>
          <w:tcPr>
            <w:tcW w:w="1019" w:type="dxa"/>
          </w:tcPr>
          <w:p w:rsidR="00857F2B" w:rsidRPr="005E5576" w:rsidRDefault="00857F2B" w:rsidP="005E5576">
            <w:pPr>
              <w:spacing w:after="0" w:line="240" w:lineRule="auto"/>
              <w:jc w:val="center"/>
            </w:pP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Mohamed</w:t>
            </w:r>
          </w:p>
        </w:tc>
        <w:tc>
          <w:tcPr>
            <w:tcW w:w="1393" w:type="dxa"/>
          </w:tcPr>
          <w:p w:rsidR="00857F2B" w:rsidRPr="005E5576" w:rsidRDefault="00857F2B" w:rsidP="005E5576">
            <w:pPr>
              <w:spacing w:after="0" w:line="240" w:lineRule="auto"/>
              <w:jc w:val="center"/>
            </w:pPr>
            <w:r w:rsidRPr="005E5576">
              <w:t>14</w:t>
            </w:r>
          </w:p>
        </w:tc>
        <w:tc>
          <w:tcPr>
            <w:tcW w:w="929" w:type="dxa"/>
          </w:tcPr>
          <w:p w:rsidR="00857F2B" w:rsidRPr="005E5576" w:rsidRDefault="00857F2B" w:rsidP="005E5576">
            <w:pPr>
              <w:spacing w:after="0" w:line="240" w:lineRule="auto"/>
              <w:jc w:val="center"/>
            </w:pPr>
            <w:r w:rsidRPr="005E5576">
              <w:t>0</w:t>
            </w:r>
          </w:p>
        </w:tc>
        <w:tc>
          <w:tcPr>
            <w:tcW w:w="1038" w:type="dxa"/>
          </w:tcPr>
          <w:p w:rsidR="00857F2B" w:rsidRPr="005E5576" w:rsidRDefault="00857F2B" w:rsidP="005E5576">
            <w:pPr>
              <w:spacing w:after="0" w:line="240" w:lineRule="auto"/>
              <w:jc w:val="center"/>
            </w:pPr>
            <w:r w:rsidRPr="005E5576">
              <w:t>14</w:t>
            </w: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p>
        </w:tc>
        <w:tc>
          <w:tcPr>
            <w:tcW w:w="1019" w:type="dxa"/>
          </w:tcPr>
          <w:p w:rsidR="00857F2B" w:rsidRPr="005E5576" w:rsidRDefault="00857F2B" w:rsidP="005E5576">
            <w:pPr>
              <w:spacing w:after="0" w:line="240" w:lineRule="auto"/>
              <w:jc w:val="center"/>
            </w:pPr>
          </w:p>
        </w:tc>
      </w:tr>
      <w:tr w:rsidR="00857F2B" w:rsidRPr="005E5576">
        <w:tc>
          <w:tcPr>
            <w:tcW w:w="1187" w:type="dxa"/>
          </w:tcPr>
          <w:p w:rsidR="00857F2B" w:rsidRPr="005E5576" w:rsidRDefault="00857F2B" w:rsidP="005E5576">
            <w:pPr>
              <w:spacing w:after="0" w:line="240" w:lineRule="auto"/>
              <w:jc w:val="center"/>
              <w:rPr>
                <w:b/>
                <w:bCs/>
              </w:rPr>
            </w:pPr>
            <w:r w:rsidRPr="005E5576">
              <w:rPr>
                <w:b/>
                <w:bCs/>
              </w:rPr>
              <w:t>Moyenne classe</w:t>
            </w:r>
          </w:p>
        </w:tc>
        <w:tc>
          <w:tcPr>
            <w:tcW w:w="1393" w:type="dxa"/>
          </w:tcPr>
          <w:p w:rsidR="00857F2B" w:rsidRPr="005E5576" w:rsidRDefault="00857F2B" w:rsidP="005E5576">
            <w:pPr>
              <w:spacing w:after="0" w:line="240" w:lineRule="auto"/>
              <w:jc w:val="center"/>
            </w:pPr>
          </w:p>
        </w:tc>
        <w:tc>
          <w:tcPr>
            <w:tcW w:w="929" w:type="dxa"/>
          </w:tcPr>
          <w:p w:rsidR="00857F2B" w:rsidRPr="005E5576" w:rsidRDefault="00857F2B" w:rsidP="005E5576">
            <w:pPr>
              <w:spacing w:after="0" w:line="240" w:lineRule="auto"/>
              <w:jc w:val="center"/>
            </w:pPr>
          </w:p>
        </w:tc>
        <w:tc>
          <w:tcPr>
            <w:tcW w:w="1038" w:type="dxa"/>
          </w:tcPr>
          <w:p w:rsidR="00857F2B" w:rsidRPr="005E5576" w:rsidRDefault="00857F2B" w:rsidP="005E5576">
            <w:pPr>
              <w:spacing w:after="0" w:line="240" w:lineRule="auto"/>
              <w:jc w:val="center"/>
            </w:pPr>
          </w:p>
        </w:tc>
        <w:tc>
          <w:tcPr>
            <w:tcW w:w="855" w:type="dxa"/>
          </w:tcPr>
          <w:p w:rsidR="00857F2B" w:rsidRPr="005E5576" w:rsidRDefault="00857F2B" w:rsidP="005E5576">
            <w:pPr>
              <w:spacing w:after="0" w:line="240" w:lineRule="auto"/>
              <w:jc w:val="center"/>
            </w:pPr>
          </w:p>
        </w:tc>
        <w:tc>
          <w:tcPr>
            <w:tcW w:w="1250" w:type="dxa"/>
          </w:tcPr>
          <w:p w:rsidR="00857F2B" w:rsidRPr="005E5576" w:rsidRDefault="00857F2B" w:rsidP="005E5576">
            <w:pPr>
              <w:spacing w:after="0" w:line="240" w:lineRule="auto"/>
              <w:jc w:val="center"/>
            </w:pPr>
          </w:p>
        </w:tc>
        <w:tc>
          <w:tcPr>
            <w:tcW w:w="851" w:type="dxa"/>
          </w:tcPr>
          <w:p w:rsidR="00857F2B" w:rsidRPr="005E5576" w:rsidRDefault="00857F2B" w:rsidP="005E5576">
            <w:pPr>
              <w:spacing w:after="0" w:line="240" w:lineRule="auto"/>
              <w:jc w:val="center"/>
            </w:pPr>
            <w:r w:rsidRPr="005E5576">
              <w:t>x</w:t>
            </w:r>
          </w:p>
        </w:tc>
        <w:tc>
          <w:tcPr>
            <w:tcW w:w="1019" w:type="dxa"/>
          </w:tcPr>
          <w:p w:rsidR="00857F2B" w:rsidRPr="005E5576" w:rsidRDefault="00857F2B" w:rsidP="005E5576">
            <w:pPr>
              <w:spacing w:after="0" w:line="240" w:lineRule="auto"/>
              <w:jc w:val="center"/>
            </w:pPr>
          </w:p>
        </w:tc>
      </w:tr>
    </w:tbl>
    <w:p w:rsidR="00857F2B" w:rsidRDefault="00857F2B" w:rsidP="004C17F4">
      <w:pPr>
        <w:ind w:firstLine="708"/>
      </w:pPr>
    </w:p>
    <w:p w:rsidR="00857F2B" w:rsidRPr="00864CFE" w:rsidRDefault="00857F2B" w:rsidP="00E1150B">
      <w:pPr>
        <w:rPr>
          <w:sz w:val="28"/>
          <w:szCs w:val="28"/>
        </w:rPr>
      </w:pPr>
      <w:r w:rsidRPr="00864CFE">
        <w:rPr>
          <w:sz w:val="28"/>
          <w:szCs w:val="28"/>
        </w:rPr>
        <w:t>Moy &lt;8….faible    ,      Moy &lt;10….médiocre  ,   Moy &lt;12…passable  ,   Moy =20….parfait  ,     Moy &lt;14….assez bien  ,  Moy &lt;16….bien  ,    Moy &lt;20….trés bien .</w:t>
      </w:r>
    </w:p>
    <w:p w:rsidR="00857F2B" w:rsidRDefault="00857F2B" w:rsidP="00E1150B">
      <w:pPr>
        <w:rPr>
          <w:b/>
          <w:bCs/>
          <w:i/>
          <w:iCs/>
          <w:sz w:val="24"/>
          <w:szCs w:val="24"/>
          <w:u w:val="single"/>
        </w:rPr>
      </w:pPr>
    </w:p>
    <w:p w:rsidR="00857F2B" w:rsidRDefault="00857F2B" w:rsidP="00E1150B">
      <w:pPr>
        <w:rPr>
          <w:b/>
          <w:bCs/>
          <w:i/>
          <w:iCs/>
          <w:sz w:val="24"/>
          <w:szCs w:val="24"/>
          <w:u w:val="single"/>
        </w:rPr>
      </w:pPr>
      <w:r w:rsidRPr="00E1150B">
        <w:rPr>
          <w:b/>
          <w:bCs/>
          <w:i/>
          <w:iCs/>
          <w:sz w:val="24"/>
          <w:szCs w:val="24"/>
          <w:u w:val="single"/>
        </w:rPr>
        <w:t>Résolution de la colonne total :</w:t>
      </w:r>
    </w:p>
    <w:p w:rsidR="00857F2B" w:rsidRPr="00864CFE" w:rsidRDefault="00857F2B" w:rsidP="00E1150B">
      <w:pPr>
        <w:pStyle w:val="ListParagraph"/>
        <w:numPr>
          <w:ilvl w:val="0"/>
          <w:numId w:val="4"/>
        </w:numPr>
        <w:rPr>
          <w:sz w:val="28"/>
          <w:szCs w:val="28"/>
        </w:rPr>
      </w:pPr>
      <w:r w:rsidRPr="00864CFE">
        <w:rPr>
          <w:sz w:val="28"/>
          <w:szCs w:val="28"/>
        </w:rPr>
        <w:t xml:space="preserve">Sélectionnez E3 puis cliquez sur </w:t>
      </w:r>
      <w:r w:rsidRPr="00864CFE">
        <w:rPr>
          <w:b/>
          <w:bCs/>
          <w:i/>
          <w:iCs/>
          <w:sz w:val="28"/>
          <w:szCs w:val="28"/>
        </w:rPr>
        <w:t>f</w:t>
      </w:r>
      <w:r w:rsidRPr="00864CFE">
        <w:rPr>
          <w:b/>
          <w:bCs/>
          <w:sz w:val="28"/>
          <w:szCs w:val="28"/>
          <w:vertAlign w:val="subscript"/>
        </w:rPr>
        <w:t>x</w:t>
      </w:r>
      <w:r w:rsidRPr="00864CFE">
        <w:rPr>
          <w:sz w:val="28"/>
          <w:szCs w:val="28"/>
          <w:vertAlign w:val="subscript"/>
        </w:rPr>
        <w:t xml:space="preserve"> </w:t>
      </w:r>
      <w:r w:rsidRPr="00864CFE">
        <w:rPr>
          <w:sz w:val="28"/>
          <w:szCs w:val="28"/>
        </w:rPr>
        <w:t xml:space="preserve"> (insérer une fonction).</w:t>
      </w:r>
    </w:p>
    <w:p w:rsidR="00857F2B" w:rsidRPr="00864CFE" w:rsidRDefault="00857F2B" w:rsidP="004D179C">
      <w:pPr>
        <w:pStyle w:val="ListParagraph"/>
        <w:numPr>
          <w:ilvl w:val="0"/>
          <w:numId w:val="4"/>
        </w:numPr>
        <w:rPr>
          <w:sz w:val="28"/>
          <w:szCs w:val="28"/>
        </w:rPr>
      </w:pPr>
      <w:r w:rsidRPr="00864CFE">
        <w:rPr>
          <w:sz w:val="28"/>
          <w:szCs w:val="28"/>
        </w:rPr>
        <w:t xml:space="preserve">Sélectionnez la fonction </w:t>
      </w:r>
      <w:r w:rsidRPr="00864CFE">
        <w:rPr>
          <w:b/>
          <w:bCs/>
          <w:sz w:val="28"/>
          <w:szCs w:val="28"/>
        </w:rPr>
        <w:t>somme</w:t>
      </w:r>
      <w:r w:rsidRPr="00864CFE">
        <w:rPr>
          <w:sz w:val="28"/>
          <w:szCs w:val="28"/>
        </w:rPr>
        <w:t xml:space="preserve"> et validez (ok).</w:t>
      </w:r>
    </w:p>
    <w:p w:rsidR="00857F2B" w:rsidRPr="00864CFE" w:rsidRDefault="00857F2B" w:rsidP="00E1150B">
      <w:pPr>
        <w:pStyle w:val="ListParagraph"/>
        <w:numPr>
          <w:ilvl w:val="0"/>
          <w:numId w:val="4"/>
        </w:numPr>
        <w:rPr>
          <w:sz w:val="28"/>
          <w:szCs w:val="28"/>
        </w:rPr>
      </w:pPr>
      <w:r w:rsidRPr="00864CFE">
        <w:rPr>
          <w:sz w:val="28"/>
          <w:szCs w:val="28"/>
        </w:rPr>
        <w:t>Une boite de dialogue apparaît, validez.</w:t>
      </w:r>
    </w:p>
    <w:p w:rsidR="00857F2B" w:rsidRPr="00864CFE" w:rsidRDefault="00857F2B" w:rsidP="00E1150B">
      <w:pPr>
        <w:pStyle w:val="ListParagraph"/>
        <w:numPr>
          <w:ilvl w:val="0"/>
          <w:numId w:val="4"/>
        </w:numPr>
        <w:rPr>
          <w:sz w:val="28"/>
          <w:szCs w:val="28"/>
        </w:rPr>
      </w:pPr>
      <w:r w:rsidRPr="00864CFE">
        <w:rPr>
          <w:sz w:val="28"/>
          <w:szCs w:val="28"/>
        </w:rPr>
        <w:t>Sélectionnez la cellule E3.</w:t>
      </w:r>
    </w:p>
    <w:p w:rsidR="00857F2B" w:rsidRPr="00864CFE" w:rsidRDefault="00857F2B" w:rsidP="00E1150B">
      <w:pPr>
        <w:pStyle w:val="ListParagraph"/>
        <w:numPr>
          <w:ilvl w:val="0"/>
          <w:numId w:val="4"/>
        </w:numPr>
        <w:rPr>
          <w:sz w:val="28"/>
          <w:szCs w:val="28"/>
        </w:rPr>
      </w:pPr>
      <w:r w:rsidRPr="00864CFE">
        <w:rPr>
          <w:sz w:val="28"/>
          <w:szCs w:val="28"/>
        </w:rPr>
        <w:t xml:space="preserve">cliquez sur </w:t>
      </w:r>
      <w:r w:rsidRPr="00864CFE">
        <w:rPr>
          <w:b/>
          <w:bCs/>
          <w:i/>
          <w:iCs/>
          <w:sz w:val="28"/>
          <w:szCs w:val="28"/>
        </w:rPr>
        <w:t>f</w:t>
      </w:r>
      <w:r w:rsidRPr="00864CFE">
        <w:rPr>
          <w:b/>
          <w:bCs/>
          <w:sz w:val="28"/>
          <w:szCs w:val="28"/>
          <w:vertAlign w:val="subscript"/>
        </w:rPr>
        <w:t>x</w:t>
      </w:r>
      <w:r w:rsidRPr="00864CFE">
        <w:rPr>
          <w:sz w:val="28"/>
          <w:szCs w:val="28"/>
          <w:vertAlign w:val="subscript"/>
        </w:rPr>
        <w:t xml:space="preserve"> </w:t>
      </w:r>
      <w:r w:rsidRPr="00864CFE">
        <w:rPr>
          <w:sz w:val="28"/>
          <w:szCs w:val="28"/>
        </w:rPr>
        <w:t xml:space="preserve"> , sélectionnez  </w:t>
      </w:r>
      <w:r w:rsidRPr="00864CFE">
        <w:rPr>
          <w:b/>
          <w:bCs/>
          <w:sz w:val="28"/>
          <w:szCs w:val="28"/>
        </w:rPr>
        <w:t>moyenne</w:t>
      </w:r>
      <w:r w:rsidRPr="00864CFE">
        <w:rPr>
          <w:sz w:val="28"/>
          <w:szCs w:val="28"/>
        </w:rPr>
        <w:t xml:space="preserve"> et validez.</w:t>
      </w:r>
    </w:p>
    <w:p w:rsidR="00857F2B" w:rsidRPr="00864CFE" w:rsidRDefault="00857F2B" w:rsidP="00E1150B">
      <w:pPr>
        <w:pStyle w:val="ListParagraph"/>
        <w:numPr>
          <w:ilvl w:val="0"/>
          <w:numId w:val="4"/>
        </w:numPr>
        <w:rPr>
          <w:sz w:val="28"/>
          <w:szCs w:val="28"/>
        </w:rPr>
      </w:pPr>
      <w:r w:rsidRPr="00864CFE">
        <w:rPr>
          <w:sz w:val="28"/>
          <w:szCs w:val="28"/>
        </w:rPr>
        <w:t xml:space="preserve">Saisissez </w:t>
      </w:r>
      <w:r w:rsidRPr="00864CFE">
        <w:rPr>
          <w:b/>
          <w:bCs/>
          <w:sz w:val="28"/>
          <w:szCs w:val="28"/>
        </w:rPr>
        <w:t>B3*B&amp;2+C3*C&amp;2+D3*D&amp;2</w:t>
      </w:r>
      <w:r w:rsidRPr="00864CFE">
        <w:rPr>
          <w:sz w:val="28"/>
          <w:szCs w:val="28"/>
        </w:rPr>
        <w:t xml:space="preserve"> et validez.</w:t>
      </w:r>
    </w:p>
    <w:p w:rsidR="00857F2B" w:rsidRPr="00864CFE" w:rsidRDefault="00857F2B" w:rsidP="00E1150B">
      <w:pPr>
        <w:pStyle w:val="ListParagraph"/>
        <w:numPr>
          <w:ilvl w:val="0"/>
          <w:numId w:val="4"/>
        </w:numPr>
        <w:rPr>
          <w:sz w:val="28"/>
          <w:szCs w:val="28"/>
        </w:rPr>
      </w:pPr>
      <w:r w:rsidRPr="00864CFE">
        <w:rPr>
          <w:sz w:val="28"/>
          <w:szCs w:val="28"/>
        </w:rPr>
        <w:t>Placez le pointeur de la souris sur le poignet de recopie de la cellule E3 puis cliquez tout en glissant la souris jusqu’à E8.</w:t>
      </w:r>
    </w:p>
    <w:p w:rsidR="00857F2B" w:rsidRPr="00864CFE" w:rsidRDefault="00857F2B" w:rsidP="004D179C">
      <w:pPr>
        <w:pStyle w:val="ListParagraph"/>
        <w:rPr>
          <w:sz w:val="28"/>
          <w:szCs w:val="28"/>
        </w:rPr>
      </w:pPr>
      <w:r w:rsidRPr="00864CFE">
        <w:rPr>
          <w:sz w:val="28"/>
          <w:szCs w:val="28"/>
        </w:rPr>
        <w:t xml:space="preserve">Une autre manière pour résoudre le problème: </w:t>
      </w:r>
    </w:p>
    <w:p w:rsidR="00857F2B" w:rsidRPr="00864CFE" w:rsidRDefault="00857F2B" w:rsidP="004D179C">
      <w:pPr>
        <w:pStyle w:val="ListParagraph"/>
        <w:numPr>
          <w:ilvl w:val="0"/>
          <w:numId w:val="4"/>
        </w:numPr>
        <w:rPr>
          <w:sz w:val="28"/>
          <w:szCs w:val="28"/>
        </w:rPr>
      </w:pPr>
      <w:r w:rsidRPr="00864CFE">
        <w:rPr>
          <w:sz w:val="28"/>
          <w:szCs w:val="28"/>
        </w:rPr>
        <w:t>Dans la cellule E3 Saisissez  =</w:t>
      </w:r>
      <w:r w:rsidRPr="00864CFE">
        <w:rPr>
          <w:b/>
          <w:bCs/>
          <w:sz w:val="28"/>
          <w:szCs w:val="28"/>
        </w:rPr>
        <w:t>B3*B&amp;2+C3*C&amp;2+D3*D&amp;2</w:t>
      </w:r>
      <w:r w:rsidRPr="00864CFE">
        <w:rPr>
          <w:sz w:val="28"/>
          <w:szCs w:val="28"/>
        </w:rPr>
        <w:t xml:space="preserve"> puis cliquez sur entrée.</w:t>
      </w:r>
    </w:p>
    <w:p w:rsidR="00857F2B" w:rsidRPr="00864CFE" w:rsidRDefault="00857F2B" w:rsidP="004D179C">
      <w:pPr>
        <w:pStyle w:val="ListParagraph"/>
        <w:numPr>
          <w:ilvl w:val="0"/>
          <w:numId w:val="4"/>
        </w:numPr>
        <w:rPr>
          <w:sz w:val="28"/>
          <w:szCs w:val="28"/>
        </w:rPr>
      </w:pPr>
      <w:r w:rsidRPr="00864CFE">
        <w:rPr>
          <w:sz w:val="28"/>
          <w:szCs w:val="28"/>
        </w:rPr>
        <w:t>Utilisez le poignet de recopie de la cellule E3 , cliquez et faites le glisser jusqu’à E8.</w:t>
      </w:r>
    </w:p>
    <w:p w:rsidR="00857F2B" w:rsidRPr="00864CFE" w:rsidRDefault="00857F2B" w:rsidP="00864CFE">
      <w:pPr>
        <w:rPr>
          <w:b/>
          <w:bCs/>
          <w:i/>
          <w:iCs/>
          <w:sz w:val="24"/>
          <w:szCs w:val="24"/>
          <w:u w:val="single"/>
        </w:rPr>
      </w:pPr>
      <w:r>
        <w:rPr>
          <w:b/>
          <w:bCs/>
          <w:i/>
          <w:iCs/>
          <w:sz w:val="24"/>
          <w:szCs w:val="24"/>
          <w:u w:val="single"/>
        </w:rPr>
        <w:t>C</w:t>
      </w:r>
      <w:r w:rsidRPr="00864CFE">
        <w:rPr>
          <w:b/>
          <w:bCs/>
          <w:i/>
          <w:iCs/>
          <w:sz w:val="24"/>
          <w:szCs w:val="24"/>
          <w:u w:val="single"/>
        </w:rPr>
        <w:t>alcul de la moyenne individuelle :</w:t>
      </w:r>
    </w:p>
    <w:p w:rsidR="00857F2B" w:rsidRPr="00864CFE" w:rsidRDefault="00857F2B" w:rsidP="00637322">
      <w:pPr>
        <w:pStyle w:val="ListParagraph"/>
        <w:numPr>
          <w:ilvl w:val="0"/>
          <w:numId w:val="4"/>
        </w:numPr>
        <w:rPr>
          <w:sz w:val="28"/>
          <w:szCs w:val="28"/>
        </w:rPr>
      </w:pPr>
      <w:r w:rsidRPr="00864CFE">
        <w:rPr>
          <w:sz w:val="28"/>
          <w:szCs w:val="28"/>
        </w:rPr>
        <w:t xml:space="preserve">Sélectionnez E3 puis cliquez sur </w:t>
      </w:r>
      <w:r w:rsidRPr="00864CFE">
        <w:rPr>
          <w:b/>
          <w:bCs/>
          <w:i/>
          <w:iCs/>
          <w:sz w:val="28"/>
          <w:szCs w:val="28"/>
        </w:rPr>
        <w:t>f</w:t>
      </w:r>
      <w:r w:rsidRPr="00864CFE">
        <w:rPr>
          <w:b/>
          <w:bCs/>
          <w:sz w:val="28"/>
          <w:szCs w:val="28"/>
          <w:vertAlign w:val="subscript"/>
        </w:rPr>
        <w:t>x</w:t>
      </w:r>
      <w:r w:rsidRPr="00864CFE">
        <w:rPr>
          <w:sz w:val="28"/>
          <w:szCs w:val="28"/>
          <w:vertAlign w:val="subscript"/>
        </w:rPr>
        <w:t xml:space="preserve"> </w:t>
      </w:r>
      <w:r w:rsidRPr="00864CFE">
        <w:rPr>
          <w:sz w:val="28"/>
          <w:szCs w:val="28"/>
        </w:rPr>
        <w:t xml:space="preserve"> </w:t>
      </w:r>
    </w:p>
    <w:p w:rsidR="00857F2B" w:rsidRPr="00864CFE" w:rsidRDefault="00857F2B" w:rsidP="00637322">
      <w:pPr>
        <w:pStyle w:val="ListParagraph"/>
        <w:numPr>
          <w:ilvl w:val="0"/>
          <w:numId w:val="4"/>
        </w:numPr>
        <w:rPr>
          <w:sz w:val="28"/>
          <w:szCs w:val="28"/>
        </w:rPr>
      </w:pPr>
      <w:r w:rsidRPr="00864CFE">
        <w:rPr>
          <w:sz w:val="28"/>
          <w:szCs w:val="28"/>
        </w:rPr>
        <w:t xml:space="preserve">sélectionnez  </w:t>
      </w:r>
      <w:r w:rsidRPr="00864CFE">
        <w:rPr>
          <w:b/>
          <w:bCs/>
          <w:sz w:val="28"/>
          <w:szCs w:val="28"/>
        </w:rPr>
        <w:t>moyenne</w:t>
      </w:r>
      <w:r w:rsidRPr="00864CFE">
        <w:rPr>
          <w:sz w:val="28"/>
          <w:szCs w:val="28"/>
        </w:rPr>
        <w:t xml:space="preserve"> et validez.</w:t>
      </w:r>
    </w:p>
    <w:p w:rsidR="00857F2B" w:rsidRPr="00864CFE" w:rsidRDefault="00857F2B" w:rsidP="00637322">
      <w:pPr>
        <w:pStyle w:val="ListParagraph"/>
        <w:numPr>
          <w:ilvl w:val="0"/>
          <w:numId w:val="4"/>
        </w:numPr>
        <w:rPr>
          <w:sz w:val="28"/>
          <w:szCs w:val="28"/>
        </w:rPr>
      </w:pPr>
      <w:r w:rsidRPr="00864CFE">
        <w:rPr>
          <w:sz w:val="28"/>
          <w:szCs w:val="28"/>
        </w:rPr>
        <w:t xml:space="preserve">Saisissez </w:t>
      </w:r>
      <w:r w:rsidRPr="00864CFE">
        <w:rPr>
          <w:b/>
          <w:bCs/>
          <w:sz w:val="28"/>
          <w:szCs w:val="28"/>
        </w:rPr>
        <w:t>E3/E&amp;2</w:t>
      </w:r>
      <w:r w:rsidRPr="00864CFE">
        <w:rPr>
          <w:sz w:val="28"/>
          <w:szCs w:val="28"/>
        </w:rPr>
        <w:t xml:space="preserve"> et validez.</w:t>
      </w:r>
    </w:p>
    <w:p w:rsidR="00857F2B" w:rsidRPr="00864CFE" w:rsidRDefault="00857F2B" w:rsidP="00637322">
      <w:pPr>
        <w:pStyle w:val="ListParagraph"/>
        <w:numPr>
          <w:ilvl w:val="0"/>
          <w:numId w:val="4"/>
        </w:numPr>
        <w:rPr>
          <w:sz w:val="28"/>
          <w:szCs w:val="28"/>
        </w:rPr>
      </w:pPr>
      <w:r w:rsidRPr="00864CFE">
        <w:rPr>
          <w:sz w:val="28"/>
          <w:szCs w:val="28"/>
        </w:rPr>
        <w:t>Placez le pointeur de la souris sur le poignet de recopie de la cellule F3 puis cliquez tout en glissant la souris jusqu’à F8.</w:t>
      </w:r>
    </w:p>
    <w:p w:rsidR="00857F2B" w:rsidRDefault="00857F2B" w:rsidP="00637322">
      <w:pPr>
        <w:pStyle w:val="ListParagraph"/>
      </w:pPr>
    </w:p>
    <w:p w:rsidR="00857F2B" w:rsidRPr="00864CFE" w:rsidRDefault="00857F2B" w:rsidP="00864CFE">
      <w:pPr>
        <w:rPr>
          <w:b/>
          <w:bCs/>
          <w:i/>
          <w:iCs/>
          <w:sz w:val="24"/>
          <w:szCs w:val="24"/>
          <w:u w:val="single"/>
        </w:rPr>
      </w:pPr>
      <w:r w:rsidRPr="00864CFE">
        <w:rPr>
          <w:b/>
          <w:bCs/>
          <w:i/>
          <w:iCs/>
          <w:sz w:val="24"/>
          <w:szCs w:val="24"/>
          <w:u w:val="single"/>
        </w:rPr>
        <w:t>Détermination des rangs :</w:t>
      </w:r>
    </w:p>
    <w:p w:rsidR="00857F2B" w:rsidRPr="00864CFE" w:rsidRDefault="00857F2B" w:rsidP="00422AAA">
      <w:pPr>
        <w:pStyle w:val="ListParagraph"/>
        <w:numPr>
          <w:ilvl w:val="0"/>
          <w:numId w:val="4"/>
        </w:numPr>
        <w:rPr>
          <w:sz w:val="28"/>
          <w:szCs w:val="28"/>
        </w:rPr>
      </w:pPr>
      <w:r w:rsidRPr="00864CFE">
        <w:rPr>
          <w:sz w:val="28"/>
          <w:szCs w:val="28"/>
        </w:rPr>
        <w:t xml:space="preserve">Sélectionnez G3 puis cliquez sur </w:t>
      </w:r>
      <w:r w:rsidRPr="00864CFE">
        <w:rPr>
          <w:b/>
          <w:bCs/>
          <w:i/>
          <w:iCs/>
          <w:sz w:val="28"/>
          <w:szCs w:val="28"/>
        </w:rPr>
        <w:t>f</w:t>
      </w:r>
      <w:r w:rsidRPr="00864CFE">
        <w:rPr>
          <w:b/>
          <w:bCs/>
          <w:sz w:val="28"/>
          <w:szCs w:val="28"/>
          <w:vertAlign w:val="subscript"/>
        </w:rPr>
        <w:t>x</w:t>
      </w:r>
      <w:r w:rsidRPr="00864CFE">
        <w:rPr>
          <w:sz w:val="28"/>
          <w:szCs w:val="28"/>
          <w:vertAlign w:val="subscript"/>
        </w:rPr>
        <w:t xml:space="preserve"> .</w:t>
      </w:r>
      <w:r w:rsidRPr="00864CFE">
        <w:rPr>
          <w:sz w:val="28"/>
          <w:szCs w:val="28"/>
        </w:rPr>
        <w:t xml:space="preserve"> </w:t>
      </w:r>
    </w:p>
    <w:p w:rsidR="00857F2B" w:rsidRPr="00864CFE" w:rsidRDefault="00857F2B" w:rsidP="00422AAA">
      <w:pPr>
        <w:pStyle w:val="ListParagraph"/>
        <w:numPr>
          <w:ilvl w:val="0"/>
          <w:numId w:val="4"/>
        </w:numPr>
        <w:rPr>
          <w:sz w:val="28"/>
          <w:szCs w:val="28"/>
        </w:rPr>
      </w:pPr>
      <w:r w:rsidRPr="00864CFE">
        <w:rPr>
          <w:sz w:val="28"/>
          <w:szCs w:val="28"/>
        </w:rPr>
        <w:t xml:space="preserve">sélectionnez  la fonction </w:t>
      </w:r>
      <w:r w:rsidRPr="00864CFE">
        <w:rPr>
          <w:b/>
          <w:bCs/>
          <w:sz w:val="28"/>
          <w:szCs w:val="28"/>
        </w:rPr>
        <w:t xml:space="preserve"> rang</w:t>
      </w:r>
      <w:r w:rsidRPr="00864CFE">
        <w:rPr>
          <w:sz w:val="28"/>
          <w:szCs w:val="28"/>
        </w:rPr>
        <w:t xml:space="preserve"> et validez.</w:t>
      </w:r>
    </w:p>
    <w:p w:rsidR="00857F2B" w:rsidRPr="00864CFE" w:rsidRDefault="00857F2B" w:rsidP="00422AAA">
      <w:pPr>
        <w:pStyle w:val="ListParagraph"/>
        <w:numPr>
          <w:ilvl w:val="0"/>
          <w:numId w:val="4"/>
        </w:numPr>
        <w:rPr>
          <w:sz w:val="28"/>
          <w:szCs w:val="28"/>
        </w:rPr>
      </w:pPr>
      <w:r w:rsidRPr="00864CFE">
        <w:rPr>
          <w:sz w:val="28"/>
          <w:szCs w:val="28"/>
        </w:rPr>
        <w:t>Saisissez F3 qui est le nombre dont on veut son rang.</w:t>
      </w:r>
    </w:p>
    <w:p w:rsidR="00857F2B" w:rsidRPr="00864CFE" w:rsidRDefault="00857F2B" w:rsidP="00422AAA">
      <w:pPr>
        <w:pStyle w:val="ListParagraph"/>
        <w:numPr>
          <w:ilvl w:val="0"/>
          <w:numId w:val="4"/>
        </w:numPr>
        <w:rPr>
          <w:b/>
          <w:bCs/>
          <w:sz w:val="28"/>
          <w:szCs w:val="28"/>
        </w:rPr>
      </w:pPr>
      <w:r w:rsidRPr="00864CFE">
        <w:rPr>
          <w:sz w:val="28"/>
          <w:szCs w:val="28"/>
        </w:rPr>
        <w:t xml:space="preserve">Cliquez devant référence et saisissez tous les nombres qui seront rangés tout en introduisant $ : </w:t>
      </w:r>
      <w:r w:rsidRPr="00864CFE">
        <w:rPr>
          <w:b/>
          <w:bCs/>
          <w:sz w:val="28"/>
          <w:szCs w:val="28"/>
        </w:rPr>
        <w:t>F$3 ;F$4 ;F$5 ;F$6 ;F$7 ;F$8.</w:t>
      </w:r>
    </w:p>
    <w:p w:rsidR="00857F2B" w:rsidRPr="00864CFE" w:rsidRDefault="00857F2B" w:rsidP="00422AAA">
      <w:pPr>
        <w:pStyle w:val="ListParagraph"/>
        <w:numPr>
          <w:ilvl w:val="0"/>
          <w:numId w:val="4"/>
        </w:numPr>
        <w:rPr>
          <w:sz w:val="28"/>
          <w:szCs w:val="28"/>
        </w:rPr>
      </w:pPr>
      <w:r w:rsidRPr="00864CFE">
        <w:rPr>
          <w:sz w:val="28"/>
          <w:szCs w:val="28"/>
        </w:rPr>
        <w:t>Pour un ordre croissant (de 1 à 9) , devant ordre, on place « 0 » et on valide.</w:t>
      </w:r>
    </w:p>
    <w:p w:rsidR="00857F2B" w:rsidRPr="00864CFE" w:rsidRDefault="00857F2B" w:rsidP="00422AAA">
      <w:pPr>
        <w:pStyle w:val="ListParagraph"/>
        <w:numPr>
          <w:ilvl w:val="0"/>
          <w:numId w:val="4"/>
        </w:numPr>
        <w:rPr>
          <w:sz w:val="28"/>
          <w:szCs w:val="28"/>
        </w:rPr>
      </w:pPr>
      <w:r w:rsidRPr="00864CFE">
        <w:rPr>
          <w:sz w:val="28"/>
          <w:szCs w:val="28"/>
        </w:rPr>
        <w:t>Pour un ordre décroissant (de 9 à 1) , devant ordre, on place « 1 » et on valide.</w:t>
      </w:r>
    </w:p>
    <w:p w:rsidR="00857F2B" w:rsidRPr="00864CFE" w:rsidRDefault="00857F2B" w:rsidP="00422AAA">
      <w:pPr>
        <w:pStyle w:val="ListParagraph"/>
        <w:numPr>
          <w:ilvl w:val="0"/>
          <w:numId w:val="4"/>
        </w:numPr>
        <w:rPr>
          <w:sz w:val="28"/>
          <w:szCs w:val="28"/>
        </w:rPr>
      </w:pPr>
      <w:r w:rsidRPr="00864CFE">
        <w:rPr>
          <w:sz w:val="28"/>
          <w:szCs w:val="28"/>
        </w:rPr>
        <w:t>Placez le pointeur de la souris sur le poignet de recopie de la cellule G3 puis cliquez tout en glissant la souris jusqu’à G8.</w:t>
      </w:r>
    </w:p>
    <w:p w:rsidR="00857F2B" w:rsidRDefault="00857F2B" w:rsidP="00422AAA">
      <w:pPr>
        <w:pStyle w:val="ListParagraph"/>
        <w:rPr>
          <w:b/>
          <w:bCs/>
          <w:i/>
          <w:iCs/>
          <w:sz w:val="24"/>
          <w:szCs w:val="24"/>
          <w:u w:val="single"/>
        </w:rPr>
      </w:pPr>
    </w:p>
    <w:p w:rsidR="00857F2B" w:rsidRPr="00864CFE" w:rsidRDefault="00857F2B" w:rsidP="00864CFE">
      <w:pPr>
        <w:rPr>
          <w:b/>
          <w:bCs/>
          <w:i/>
          <w:iCs/>
          <w:sz w:val="24"/>
          <w:szCs w:val="24"/>
          <w:u w:val="single"/>
        </w:rPr>
      </w:pPr>
      <w:r w:rsidRPr="00864CFE">
        <w:rPr>
          <w:b/>
          <w:bCs/>
          <w:i/>
          <w:iCs/>
          <w:sz w:val="24"/>
          <w:szCs w:val="24"/>
          <w:u w:val="single"/>
        </w:rPr>
        <w:t>Calcul des moyennes générales de la classe :</w:t>
      </w:r>
    </w:p>
    <w:p w:rsidR="00857F2B" w:rsidRPr="00864CFE" w:rsidRDefault="00857F2B" w:rsidP="00422AAA">
      <w:pPr>
        <w:pStyle w:val="ListParagraph"/>
        <w:numPr>
          <w:ilvl w:val="0"/>
          <w:numId w:val="4"/>
        </w:numPr>
        <w:rPr>
          <w:sz w:val="28"/>
          <w:szCs w:val="28"/>
        </w:rPr>
      </w:pPr>
      <w:r w:rsidRPr="00864CFE">
        <w:rPr>
          <w:sz w:val="28"/>
          <w:szCs w:val="28"/>
        </w:rPr>
        <w:t xml:space="preserve">Sélectionnez B9 puis cliquez sur </w:t>
      </w:r>
      <w:r w:rsidRPr="00864CFE">
        <w:rPr>
          <w:b/>
          <w:bCs/>
          <w:i/>
          <w:iCs/>
          <w:sz w:val="28"/>
          <w:szCs w:val="28"/>
        </w:rPr>
        <w:t>f</w:t>
      </w:r>
      <w:r w:rsidRPr="00864CFE">
        <w:rPr>
          <w:b/>
          <w:bCs/>
          <w:sz w:val="28"/>
          <w:szCs w:val="28"/>
          <w:vertAlign w:val="subscript"/>
        </w:rPr>
        <w:t>x</w:t>
      </w:r>
      <w:r w:rsidRPr="00864CFE">
        <w:rPr>
          <w:sz w:val="28"/>
          <w:szCs w:val="28"/>
          <w:vertAlign w:val="subscript"/>
        </w:rPr>
        <w:t xml:space="preserve"> .</w:t>
      </w:r>
      <w:r w:rsidRPr="00864CFE">
        <w:rPr>
          <w:sz w:val="28"/>
          <w:szCs w:val="28"/>
        </w:rPr>
        <w:t xml:space="preserve"> </w:t>
      </w:r>
    </w:p>
    <w:p w:rsidR="00857F2B" w:rsidRPr="00864CFE" w:rsidRDefault="00857F2B" w:rsidP="00422AAA">
      <w:pPr>
        <w:pStyle w:val="ListParagraph"/>
        <w:numPr>
          <w:ilvl w:val="0"/>
          <w:numId w:val="4"/>
        </w:numPr>
        <w:rPr>
          <w:sz w:val="28"/>
          <w:szCs w:val="28"/>
        </w:rPr>
      </w:pPr>
      <w:r w:rsidRPr="00864CFE">
        <w:rPr>
          <w:sz w:val="28"/>
          <w:szCs w:val="28"/>
        </w:rPr>
        <w:t xml:space="preserve">sélectionnez  </w:t>
      </w:r>
      <w:r w:rsidRPr="00864CFE">
        <w:rPr>
          <w:b/>
          <w:bCs/>
          <w:sz w:val="28"/>
          <w:szCs w:val="28"/>
        </w:rPr>
        <w:t>moyenne</w:t>
      </w:r>
      <w:r w:rsidRPr="00864CFE">
        <w:rPr>
          <w:sz w:val="28"/>
          <w:szCs w:val="28"/>
        </w:rPr>
        <w:t xml:space="preserve"> et validez</w:t>
      </w:r>
    </w:p>
    <w:p w:rsidR="00857F2B" w:rsidRPr="00864CFE" w:rsidRDefault="00857F2B" w:rsidP="00422AAA">
      <w:pPr>
        <w:pStyle w:val="ListParagraph"/>
        <w:numPr>
          <w:ilvl w:val="0"/>
          <w:numId w:val="4"/>
        </w:numPr>
        <w:rPr>
          <w:sz w:val="28"/>
          <w:szCs w:val="28"/>
        </w:rPr>
      </w:pPr>
      <w:r w:rsidRPr="00864CFE">
        <w:rPr>
          <w:sz w:val="28"/>
          <w:szCs w:val="28"/>
        </w:rPr>
        <w:t xml:space="preserve">saisissez </w:t>
      </w:r>
      <w:r w:rsidRPr="00864CFE">
        <w:rPr>
          <w:b/>
          <w:bCs/>
          <w:sz w:val="28"/>
          <w:szCs w:val="28"/>
        </w:rPr>
        <w:t>B3 :B8</w:t>
      </w:r>
      <w:r w:rsidRPr="00864CFE">
        <w:rPr>
          <w:sz w:val="28"/>
          <w:szCs w:val="28"/>
        </w:rPr>
        <w:t xml:space="preserve"> (veut dire de B3 jusqu’à B8) et validez.</w:t>
      </w:r>
    </w:p>
    <w:p w:rsidR="00857F2B" w:rsidRPr="00864CFE" w:rsidRDefault="00857F2B" w:rsidP="00422AAA">
      <w:pPr>
        <w:pStyle w:val="ListParagraph"/>
        <w:numPr>
          <w:ilvl w:val="0"/>
          <w:numId w:val="4"/>
        </w:numPr>
        <w:rPr>
          <w:sz w:val="28"/>
          <w:szCs w:val="28"/>
        </w:rPr>
      </w:pPr>
      <w:r w:rsidRPr="00864CFE">
        <w:rPr>
          <w:sz w:val="28"/>
          <w:szCs w:val="28"/>
        </w:rPr>
        <w:t>Placez le pointeur de la souris sur le poignet de recopie de la cellule B9 puis cliquez tout en glissant la souris jusqu’à F9.</w:t>
      </w:r>
    </w:p>
    <w:p w:rsidR="00857F2B" w:rsidRPr="00864CFE" w:rsidRDefault="00857F2B" w:rsidP="00422AAA">
      <w:pPr>
        <w:pStyle w:val="ListParagraph"/>
        <w:rPr>
          <w:sz w:val="28"/>
          <w:szCs w:val="28"/>
        </w:rPr>
      </w:pPr>
    </w:p>
    <w:p w:rsidR="00857F2B" w:rsidRDefault="00857F2B" w:rsidP="00864CFE">
      <w:r w:rsidRPr="00864CFE">
        <w:rPr>
          <w:b/>
          <w:bCs/>
          <w:i/>
          <w:iCs/>
          <w:sz w:val="24"/>
          <w:szCs w:val="24"/>
          <w:u w:val="single"/>
        </w:rPr>
        <w:t>Détermination de la mention :</w:t>
      </w:r>
    </w:p>
    <w:p w:rsidR="00857F2B" w:rsidRPr="00864CFE" w:rsidRDefault="00857F2B" w:rsidP="00191255">
      <w:pPr>
        <w:pStyle w:val="ListParagraph"/>
        <w:numPr>
          <w:ilvl w:val="0"/>
          <w:numId w:val="4"/>
        </w:numPr>
        <w:rPr>
          <w:sz w:val="28"/>
          <w:szCs w:val="28"/>
        </w:rPr>
      </w:pPr>
      <w:r w:rsidRPr="00864CFE">
        <w:rPr>
          <w:sz w:val="28"/>
          <w:szCs w:val="28"/>
        </w:rPr>
        <w:t xml:space="preserve">Sélectionnez  H3 puis cliquez sur </w:t>
      </w:r>
      <w:r w:rsidRPr="00864CFE">
        <w:rPr>
          <w:b/>
          <w:bCs/>
          <w:i/>
          <w:iCs/>
          <w:sz w:val="28"/>
          <w:szCs w:val="28"/>
        </w:rPr>
        <w:t>f</w:t>
      </w:r>
      <w:r w:rsidRPr="00864CFE">
        <w:rPr>
          <w:b/>
          <w:bCs/>
          <w:sz w:val="28"/>
          <w:szCs w:val="28"/>
          <w:vertAlign w:val="subscript"/>
        </w:rPr>
        <w:t>x</w:t>
      </w:r>
    </w:p>
    <w:p w:rsidR="00857F2B" w:rsidRPr="00864CFE" w:rsidRDefault="00857F2B" w:rsidP="00191255">
      <w:pPr>
        <w:pStyle w:val="ListParagraph"/>
        <w:numPr>
          <w:ilvl w:val="0"/>
          <w:numId w:val="4"/>
        </w:numPr>
        <w:rPr>
          <w:sz w:val="28"/>
          <w:szCs w:val="28"/>
        </w:rPr>
      </w:pPr>
      <w:r w:rsidRPr="00864CFE">
        <w:rPr>
          <w:sz w:val="28"/>
          <w:szCs w:val="28"/>
        </w:rPr>
        <w:t>sélectionnez la fonction « si » et validez.</w:t>
      </w:r>
    </w:p>
    <w:p w:rsidR="00857F2B" w:rsidRPr="00864CFE" w:rsidRDefault="00857F2B" w:rsidP="00191255">
      <w:pPr>
        <w:pStyle w:val="ListParagraph"/>
        <w:numPr>
          <w:ilvl w:val="0"/>
          <w:numId w:val="4"/>
        </w:numPr>
        <w:rPr>
          <w:sz w:val="28"/>
          <w:szCs w:val="28"/>
        </w:rPr>
      </w:pPr>
      <w:r w:rsidRPr="00864CFE">
        <w:rPr>
          <w:sz w:val="28"/>
          <w:szCs w:val="28"/>
        </w:rPr>
        <w:t>Saisissez la cellule dont vous voulez sa mention F3.</w:t>
      </w:r>
    </w:p>
    <w:p w:rsidR="00857F2B" w:rsidRPr="00864CFE" w:rsidRDefault="00857F2B" w:rsidP="00191255">
      <w:pPr>
        <w:pStyle w:val="ListParagraph"/>
        <w:numPr>
          <w:ilvl w:val="0"/>
          <w:numId w:val="4"/>
        </w:numPr>
        <w:rPr>
          <w:sz w:val="28"/>
          <w:szCs w:val="28"/>
        </w:rPr>
      </w:pPr>
      <w:r w:rsidRPr="00864CFE">
        <w:rPr>
          <w:sz w:val="28"/>
          <w:szCs w:val="28"/>
        </w:rPr>
        <w:t>Allez sur la barre de formule, placez le curseur entre F3 et la fermeture de la parenthèse, continuez à saisir de telle sorte qu’on ait : si (F3 ; si(F3&lt;8 ; « faible » ;si(F3&lt;10 ; « mediocre » ; si(F3&lt;12 ; »passable » ;si(F3&lt;14 ; « assez bien » ;si(F3&lt;16 ; « bien » ;si(F3&gt;16 ; « très bien » ;si(F3=20 ; « parfait »)))))))).</w:t>
      </w:r>
    </w:p>
    <w:p w:rsidR="00857F2B" w:rsidRPr="00864CFE" w:rsidRDefault="00857F2B" w:rsidP="00191255">
      <w:pPr>
        <w:pStyle w:val="ListParagraph"/>
        <w:numPr>
          <w:ilvl w:val="0"/>
          <w:numId w:val="4"/>
        </w:numPr>
        <w:rPr>
          <w:sz w:val="28"/>
          <w:szCs w:val="28"/>
        </w:rPr>
      </w:pPr>
      <w:r w:rsidRPr="00864CFE">
        <w:rPr>
          <w:sz w:val="28"/>
          <w:szCs w:val="28"/>
        </w:rPr>
        <w:t>Valider</w:t>
      </w:r>
    </w:p>
    <w:p w:rsidR="00857F2B" w:rsidRPr="00864CFE" w:rsidRDefault="00857F2B" w:rsidP="002B4F82">
      <w:pPr>
        <w:pStyle w:val="ListParagraph"/>
        <w:numPr>
          <w:ilvl w:val="0"/>
          <w:numId w:val="4"/>
        </w:numPr>
        <w:rPr>
          <w:sz w:val="28"/>
          <w:szCs w:val="28"/>
        </w:rPr>
      </w:pPr>
      <w:r w:rsidRPr="00864CFE">
        <w:rPr>
          <w:sz w:val="28"/>
          <w:szCs w:val="28"/>
        </w:rPr>
        <w:t>Placez le pointeur de la souris sur le poignet de recopie de la cellule H3 puis cliquez tout en glissant la souris jusqu’à H9.</w:t>
      </w:r>
    </w:p>
    <w:p w:rsidR="00857F2B" w:rsidRDefault="00857F2B" w:rsidP="007063C8">
      <w:pPr>
        <w:pStyle w:val="ListParagraph"/>
      </w:pPr>
    </w:p>
    <w:p w:rsidR="00857F2B" w:rsidRDefault="00857F2B" w:rsidP="007063C8">
      <w:pPr>
        <w:pStyle w:val="ListParagraph"/>
        <w:rPr>
          <w:b/>
          <w:bCs/>
          <w:sz w:val="28"/>
          <w:szCs w:val="28"/>
          <w:u w:val="single"/>
        </w:rPr>
      </w:pPr>
      <w:r>
        <w:rPr>
          <w:b/>
          <w:bCs/>
          <w:sz w:val="28"/>
          <w:szCs w:val="28"/>
          <w:u w:val="single"/>
        </w:rPr>
        <w:t xml:space="preserve">IV    </w:t>
      </w:r>
      <w:r w:rsidRPr="007063C8">
        <w:rPr>
          <w:b/>
          <w:bCs/>
          <w:sz w:val="28"/>
          <w:szCs w:val="28"/>
          <w:u w:val="single"/>
        </w:rPr>
        <w:t>Création d’un graphique</w:t>
      </w:r>
    </w:p>
    <w:p w:rsidR="00857F2B" w:rsidRDefault="00857F2B" w:rsidP="00885044">
      <w:pPr>
        <w:tabs>
          <w:tab w:val="left" w:pos="1010"/>
        </w:tabs>
      </w:pPr>
      <w:r>
        <w:rPr>
          <w:noProof/>
          <w:lang w:eastAsia="fr-FR"/>
        </w:rPr>
        <w:pict>
          <v:shape id="Image 1" o:spid="_x0000_s1028" type="#_x0000_t75" alt="Excel 2007:Insertion-graphique" style="position:absolute;margin-left:82.1pt;margin-top:14.6pt;width:265.75pt;height:60.15pt;z-index:-251656192;visibility:visible" wrapcoords="-122 0 -122 21007 21580 21007 21580 0 -122 0">
            <v:imagedata r:id="rId19" o:title=""/>
            <w10:wrap type="tight"/>
          </v:shape>
        </w:pict>
      </w:r>
      <w:r>
        <w:tab/>
      </w:r>
    </w:p>
    <w:p w:rsidR="00857F2B" w:rsidRDefault="00857F2B" w:rsidP="004A4D71">
      <w:pPr>
        <w:tabs>
          <w:tab w:val="left" w:pos="1010"/>
        </w:tabs>
      </w:pPr>
    </w:p>
    <w:p w:rsidR="00857F2B" w:rsidRDefault="00857F2B" w:rsidP="004A4D71">
      <w:pPr>
        <w:tabs>
          <w:tab w:val="left" w:pos="1010"/>
        </w:tabs>
      </w:pPr>
    </w:p>
    <w:p w:rsidR="00857F2B" w:rsidRDefault="00857F2B" w:rsidP="004A4D71">
      <w:pPr>
        <w:tabs>
          <w:tab w:val="left" w:pos="1010"/>
        </w:tabs>
      </w:pPr>
    </w:p>
    <w:p w:rsidR="00857F2B" w:rsidRDefault="00857F2B" w:rsidP="004A4D71">
      <w:pPr>
        <w:tabs>
          <w:tab w:val="left" w:pos="1010"/>
        </w:tabs>
        <w:rPr>
          <w:sz w:val="28"/>
          <w:szCs w:val="28"/>
        </w:rPr>
      </w:pPr>
      <w:r w:rsidRPr="00864CFE">
        <w:rPr>
          <w:sz w:val="28"/>
          <w:szCs w:val="28"/>
        </w:rPr>
        <w:t>Un graphique est toujours crée à partir d’un tableau réalisé sur une feuille de calcul Excel.</w:t>
      </w:r>
    </w:p>
    <w:p w:rsidR="00857F2B" w:rsidRDefault="00857F2B" w:rsidP="004A4D71">
      <w:pPr>
        <w:tabs>
          <w:tab w:val="left" w:pos="1010"/>
        </w:tabs>
        <w:rPr>
          <w:sz w:val="28"/>
          <w:szCs w:val="28"/>
        </w:rPr>
      </w:pPr>
    </w:p>
    <w:p w:rsidR="00857F2B" w:rsidRPr="00864CFE" w:rsidRDefault="00857F2B" w:rsidP="004A4D71">
      <w:pPr>
        <w:tabs>
          <w:tab w:val="left" w:pos="1010"/>
        </w:tabs>
        <w:rPr>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5"/>
        <w:gridCol w:w="1055"/>
        <w:gridCol w:w="1056"/>
        <w:gridCol w:w="1056"/>
        <w:gridCol w:w="1056"/>
        <w:gridCol w:w="1056"/>
        <w:gridCol w:w="1056"/>
        <w:gridCol w:w="1056"/>
      </w:tblGrid>
      <w:tr w:rsidR="00857F2B" w:rsidRPr="005E5576">
        <w:tc>
          <w:tcPr>
            <w:tcW w:w="1055" w:type="dxa"/>
          </w:tcPr>
          <w:p w:rsidR="00857F2B" w:rsidRPr="005E5576" w:rsidRDefault="00857F2B" w:rsidP="005E5576">
            <w:pPr>
              <w:tabs>
                <w:tab w:val="left" w:pos="2152"/>
              </w:tabs>
              <w:spacing w:after="0" w:line="240" w:lineRule="auto"/>
              <w:jc w:val="center"/>
            </w:pPr>
          </w:p>
        </w:tc>
        <w:tc>
          <w:tcPr>
            <w:tcW w:w="1055" w:type="dxa"/>
          </w:tcPr>
          <w:p w:rsidR="00857F2B" w:rsidRPr="005E5576" w:rsidRDefault="00857F2B" w:rsidP="005E5576">
            <w:pPr>
              <w:tabs>
                <w:tab w:val="left" w:pos="2152"/>
              </w:tabs>
              <w:spacing w:after="0" w:line="240" w:lineRule="auto"/>
              <w:jc w:val="center"/>
              <w:rPr>
                <w:b/>
                <w:bCs/>
              </w:rPr>
            </w:pPr>
            <w:r w:rsidRPr="005E5576">
              <w:rPr>
                <w:b/>
                <w:bCs/>
              </w:rPr>
              <w:t>A</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B</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C</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D</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E</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F</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G</w:t>
            </w: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1</w:t>
            </w:r>
          </w:p>
        </w:tc>
        <w:tc>
          <w:tcPr>
            <w:tcW w:w="7391" w:type="dxa"/>
            <w:gridSpan w:val="7"/>
          </w:tcPr>
          <w:p w:rsidR="00857F2B" w:rsidRPr="005E5576" w:rsidRDefault="00857F2B" w:rsidP="005E5576">
            <w:pPr>
              <w:tabs>
                <w:tab w:val="left" w:pos="2152"/>
              </w:tabs>
              <w:spacing w:after="0" w:line="240" w:lineRule="auto"/>
              <w:jc w:val="center"/>
              <w:rPr>
                <w:b/>
                <w:bCs/>
                <w:sz w:val="24"/>
                <w:szCs w:val="24"/>
              </w:rPr>
            </w:pPr>
            <w:r w:rsidRPr="005E5576">
              <w:rPr>
                <w:b/>
                <w:bCs/>
                <w:sz w:val="24"/>
                <w:szCs w:val="24"/>
              </w:rPr>
              <w:t>Chiffres d’affaires 2007 (en milier dinars)</w:t>
            </w: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2</w:t>
            </w:r>
          </w:p>
        </w:tc>
        <w:tc>
          <w:tcPr>
            <w:tcW w:w="1055"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3</w:t>
            </w:r>
          </w:p>
        </w:tc>
        <w:tc>
          <w:tcPr>
            <w:tcW w:w="1055"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rPr>
                <w:b/>
                <w:bCs/>
                <w:sz w:val="18"/>
                <w:szCs w:val="18"/>
              </w:rPr>
            </w:pPr>
            <w:r w:rsidRPr="005E5576">
              <w:rPr>
                <w:b/>
                <w:bCs/>
                <w:sz w:val="18"/>
                <w:szCs w:val="18"/>
              </w:rPr>
              <w:t>1èr  trimestre</w:t>
            </w:r>
          </w:p>
        </w:tc>
        <w:tc>
          <w:tcPr>
            <w:tcW w:w="1056" w:type="dxa"/>
          </w:tcPr>
          <w:p w:rsidR="00857F2B" w:rsidRPr="005E5576" w:rsidRDefault="00857F2B" w:rsidP="005E5576">
            <w:pPr>
              <w:tabs>
                <w:tab w:val="left" w:pos="2152"/>
              </w:tabs>
              <w:spacing w:after="0" w:line="240" w:lineRule="auto"/>
              <w:jc w:val="center"/>
              <w:rPr>
                <w:b/>
                <w:bCs/>
                <w:sz w:val="18"/>
                <w:szCs w:val="18"/>
              </w:rPr>
            </w:pPr>
            <w:r w:rsidRPr="005E5576">
              <w:rPr>
                <w:b/>
                <w:bCs/>
                <w:sz w:val="18"/>
                <w:szCs w:val="18"/>
              </w:rPr>
              <w:t>2</w:t>
            </w:r>
            <w:r w:rsidRPr="005E5576">
              <w:rPr>
                <w:b/>
                <w:bCs/>
                <w:sz w:val="18"/>
                <w:szCs w:val="18"/>
                <w:vertAlign w:val="superscript"/>
              </w:rPr>
              <w:t>ème</w:t>
            </w:r>
            <w:r w:rsidRPr="005E5576">
              <w:rPr>
                <w:b/>
                <w:bCs/>
                <w:sz w:val="18"/>
                <w:szCs w:val="18"/>
              </w:rPr>
              <w:t xml:space="preserve"> trimestre</w:t>
            </w:r>
          </w:p>
        </w:tc>
        <w:tc>
          <w:tcPr>
            <w:tcW w:w="1056" w:type="dxa"/>
          </w:tcPr>
          <w:p w:rsidR="00857F2B" w:rsidRPr="005E5576" w:rsidRDefault="00857F2B" w:rsidP="005E5576">
            <w:pPr>
              <w:tabs>
                <w:tab w:val="left" w:pos="2152"/>
              </w:tabs>
              <w:spacing w:after="0" w:line="240" w:lineRule="auto"/>
              <w:jc w:val="center"/>
              <w:rPr>
                <w:b/>
                <w:bCs/>
                <w:sz w:val="18"/>
                <w:szCs w:val="18"/>
              </w:rPr>
            </w:pPr>
            <w:r w:rsidRPr="005E5576">
              <w:rPr>
                <w:b/>
                <w:bCs/>
                <w:sz w:val="18"/>
                <w:szCs w:val="18"/>
              </w:rPr>
              <w:t>3ème trimestre</w:t>
            </w:r>
          </w:p>
        </w:tc>
        <w:tc>
          <w:tcPr>
            <w:tcW w:w="1056" w:type="dxa"/>
          </w:tcPr>
          <w:p w:rsidR="00857F2B" w:rsidRPr="005E5576" w:rsidRDefault="00857F2B" w:rsidP="005E5576">
            <w:pPr>
              <w:tabs>
                <w:tab w:val="left" w:pos="2152"/>
              </w:tabs>
              <w:spacing w:after="0" w:line="240" w:lineRule="auto"/>
              <w:jc w:val="center"/>
              <w:rPr>
                <w:b/>
                <w:bCs/>
              </w:rPr>
            </w:pPr>
            <w:r w:rsidRPr="005E5576">
              <w:rPr>
                <w:b/>
                <w:bCs/>
              </w:rPr>
              <w:t>Totaux</w:t>
            </w:r>
          </w:p>
        </w:tc>
        <w:tc>
          <w:tcPr>
            <w:tcW w:w="1056" w:type="dxa"/>
          </w:tcPr>
          <w:p w:rsidR="00857F2B" w:rsidRPr="005E5576" w:rsidRDefault="00857F2B" w:rsidP="005E5576">
            <w:pPr>
              <w:tabs>
                <w:tab w:val="left" w:pos="2152"/>
              </w:tabs>
              <w:spacing w:after="0" w:line="240" w:lineRule="auto"/>
              <w:jc w:val="center"/>
              <w:rPr>
                <w:b/>
                <w:bCs/>
              </w:rPr>
            </w:pPr>
          </w:p>
        </w:tc>
        <w:tc>
          <w:tcPr>
            <w:tcW w:w="1056" w:type="dxa"/>
          </w:tcPr>
          <w:p w:rsidR="00857F2B" w:rsidRPr="005E5576" w:rsidRDefault="00857F2B" w:rsidP="005E5576">
            <w:pPr>
              <w:tabs>
                <w:tab w:val="left" w:pos="2152"/>
              </w:tabs>
              <w:spacing w:after="0" w:line="240" w:lineRule="auto"/>
              <w:jc w:val="center"/>
            </w:pP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4</w:t>
            </w:r>
          </w:p>
        </w:tc>
        <w:tc>
          <w:tcPr>
            <w:tcW w:w="1055" w:type="dxa"/>
          </w:tcPr>
          <w:p w:rsidR="00857F2B" w:rsidRPr="005E5576" w:rsidRDefault="00857F2B" w:rsidP="005E5576">
            <w:pPr>
              <w:tabs>
                <w:tab w:val="left" w:pos="2152"/>
              </w:tabs>
              <w:spacing w:after="0" w:line="240" w:lineRule="auto"/>
              <w:jc w:val="center"/>
            </w:pPr>
            <w:r w:rsidRPr="005E5576">
              <w:t>Walid</w:t>
            </w:r>
          </w:p>
        </w:tc>
        <w:tc>
          <w:tcPr>
            <w:tcW w:w="1056" w:type="dxa"/>
          </w:tcPr>
          <w:p w:rsidR="00857F2B" w:rsidRPr="005E5576" w:rsidRDefault="00857F2B" w:rsidP="005E5576">
            <w:pPr>
              <w:tabs>
                <w:tab w:val="left" w:pos="2152"/>
              </w:tabs>
              <w:spacing w:after="0" w:line="240" w:lineRule="auto"/>
              <w:jc w:val="center"/>
            </w:pPr>
            <w:r w:rsidRPr="005E5576">
              <w:t>502</w:t>
            </w:r>
          </w:p>
        </w:tc>
        <w:tc>
          <w:tcPr>
            <w:tcW w:w="1056" w:type="dxa"/>
          </w:tcPr>
          <w:p w:rsidR="00857F2B" w:rsidRPr="005E5576" w:rsidRDefault="00857F2B" w:rsidP="005E5576">
            <w:pPr>
              <w:tabs>
                <w:tab w:val="left" w:pos="2152"/>
              </w:tabs>
              <w:spacing w:after="0" w:line="240" w:lineRule="auto"/>
              <w:jc w:val="center"/>
            </w:pPr>
            <w:r w:rsidRPr="005E5576">
              <w:t>412</w:t>
            </w:r>
          </w:p>
        </w:tc>
        <w:tc>
          <w:tcPr>
            <w:tcW w:w="1056" w:type="dxa"/>
          </w:tcPr>
          <w:p w:rsidR="00857F2B" w:rsidRPr="005E5576" w:rsidRDefault="00857F2B" w:rsidP="005E5576">
            <w:pPr>
              <w:tabs>
                <w:tab w:val="left" w:pos="2152"/>
              </w:tabs>
              <w:spacing w:after="0" w:line="240" w:lineRule="auto"/>
              <w:jc w:val="center"/>
            </w:pPr>
            <w:r w:rsidRPr="005E5576">
              <w:t>413</w:t>
            </w:r>
          </w:p>
        </w:tc>
        <w:tc>
          <w:tcPr>
            <w:tcW w:w="1056" w:type="dxa"/>
          </w:tcPr>
          <w:p w:rsidR="00857F2B" w:rsidRPr="005E5576" w:rsidRDefault="00857F2B" w:rsidP="005E5576">
            <w:pPr>
              <w:tabs>
                <w:tab w:val="left" w:pos="2152"/>
              </w:tabs>
              <w:spacing w:after="0" w:line="240" w:lineRule="auto"/>
              <w:jc w:val="center"/>
            </w:pPr>
            <w:r w:rsidRPr="005E5576">
              <w:t>1327</w:t>
            </w: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5</w:t>
            </w:r>
          </w:p>
        </w:tc>
        <w:tc>
          <w:tcPr>
            <w:tcW w:w="1055" w:type="dxa"/>
          </w:tcPr>
          <w:p w:rsidR="00857F2B" w:rsidRPr="005E5576" w:rsidRDefault="00857F2B" w:rsidP="005E5576">
            <w:pPr>
              <w:tabs>
                <w:tab w:val="left" w:pos="2152"/>
              </w:tabs>
              <w:spacing w:after="0" w:line="240" w:lineRule="auto"/>
              <w:jc w:val="center"/>
            </w:pPr>
            <w:r w:rsidRPr="005E5576">
              <w:t>Kamel</w:t>
            </w:r>
          </w:p>
        </w:tc>
        <w:tc>
          <w:tcPr>
            <w:tcW w:w="1056" w:type="dxa"/>
          </w:tcPr>
          <w:p w:rsidR="00857F2B" w:rsidRPr="005E5576" w:rsidRDefault="00857F2B" w:rsidP="005E5576">
            <w:pPr>
              <w:tabs>
                <w:tab w:val="left" w:pos="2152"/>
              </w:tabs>
              <w:spacing w:after="0" w:line="240" w:lineRule="auto"/>
              <w:jc w:val="center"/>
            </w:pPr>
            <w:r w:rsidRPr="005E5576">
              <w:t>424</w:t>
            </w:r>
          </w:p>
        </w:tc>
        <w:tc>
          <w:tcPr>
            <w:tcW w:w="1056" w:type="dxa"/>
          </w:tcPr>
          <w:p w:rsidR="00857F2B" w:rsidRPr="005E5576" w:rsidRDefault="00857F2B" w:rsidP="005E5576">
            <w:pPr>
              <w:tabs>
                <w:tab w:val="left" w:pos="2152"/>
              </w:tabs>
              <w:spacing w:after="0" w:line="240" w:lineRule="auto"/>
              <w:jc w:val="center"/>
            </w:pPr>
            <w:r w:rsidRPr="005E5576">
              <w:t>409</w:t>
            </w:r>
          </w:p>
        </w:tc>
        <w:tc>
          <w:tcPr>
            <w:tcW w:w="1056" w:type="dxa"/>
          </w:tcPr>
          <w:p w:rsidR="00857F2B" w:rsidRPr="005E5576" w:rsidRDefault="00857F2B" w:rsidP="005E5576">
            <w:pPr>
              <w:tabs>
                <w:tab w:val="left" w:pos="2152"/>
              </w:tabs>
              <w:spacing w:after="0" w:line="240" w:lineRule="auto"/>
              <w:jc w:val="center"/>
            </w:pPr>
            <w:r w:rsidRPr="005E5576">
              <w:t>452</w:t>
            </w:r>
          </w:p>
        </w:tc>
        <w:tc>
          <w:tcPr>
            <w:tcW w:w="1056" w:type="dxa"/>
          </w:tcPr>
          <w:p w:rsidR="00857F2B" w:rsidRPr="005E5576" w:rsidRDefault="00857F2B" w:rsidP="005E5576">
            <w:pPr>
              <w:tabs>
                <w:tab w:val="left" w:pos="2152"/>
              </w:tabs>
              <w:spacing w:after="0" w:line="240" w:lineRule="auto"/>
              <w:jc w:val="center"/>
            </w:pPr>
            <w:r w:rsidRPr="005E5576">
              <w:t>1285</w:t>
            </w: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6</w:t>
            </w:r>
          </w:p>
        </w:tc>
        <w:tc>
          <w:tcPr>
            <w:tcW w:w="1055" w:type="dxa"/>
          </w:tcPr>
          <w:p w:rsidR="00857F2B" w:rsidRPr="005E5576" w:rsidRDefault="00857F2B" w:rsidP="005E5576">
            <w:pPr>
              <w:tabs>
                <w:tab w:val="left" w:pos="2152"/>
              </w:tabs>
              <w:spacing w:after="0" w:line="240" w:lineRule="auto"/>
              <w:jc w:val="center"/>
            </w:pPr>
            <w:r w:rsidRPr="005E5576">
              <w:t>Rafik</w:t>
            </w:r>
          </w:p>
        </w:tc>
        <w:tc>
          <w:tcPr>
            <w:tcW w:w="1056" w:type="dxa"/>
          </w:tcPr>
          <w:p w:rsidR="00857F2B" w:rsidRPr="005E5576" w:rsidRDefault="00857F2B" w:rsidP="005E5576">
            <w:pPr>
              <w:tabs>
                <w:tab w:val="left" w:pos="2152"/>
              </w:tabs>
              <w:spacing w:after="0" w:line="240" w:lineRule="auto"/>
              <w:jc w:val="center"/>
            </w:pPr>
            <w:r w:rsidRPr="005E5576">
              <w:t>397</w:t>
            </w:r>
          </w:p>
        </w:tc>
        <w:tc>
          <w:tcPr>
            <w:tcW w:w="1056" w:type="dxa"/>
          </w:tcPr>
          <w:p w:rsidR="00857F2B" w:rsidRPr="005E5576" w:rsidRDefault="00857F2B" w:rsidP="005E5576">
            <w:pPr>
              <w:tabs>
                <w:tab w:val="left" w:pos="2152"/>
              </w:tabs>
              <w:spacing w:after="0" w:line="240" w:lineRule="auto"/>
              <w:jc w:val="center"/>
            </w:pPr>
            <w:r w:rsidRPr="005E5576">
              <w:t>445</w:t>
            </w:r>
          </w:p>
        </w:tc>
        <w:tc>
          <w:tcPr>
            <w:tcW w:w="1056" w:type="dxa"/>
          </w:tcPr>
          <w:p w:rsidR="00857F2B" w:rsidRPr="005E5576" w:rsidRDefault="00857F2B" w:rsidP="005E5576">
            <w:pPr>
              <w:tabs>
                <w:tab w:val="left" w:pos="2152"/>
              </w:tabs>
              <w:spacing w:after="0" w:line="240" w:lineRule="auto"/>
              <w:jc w:val="center"/>
            </w:pPr>
            <w:r w:rsidRPr="005E5576">
              <w:t>406</w:t>
            </w:r>
          </w:p>
        </w:tc>
        <w:tc>
          <w:tcPr>
            <w:tcW w:w="1056" w:type="dxa"/>
          </w:tcPr>
          <w:p w:rsidR="00857F2B" w:rsidRPr="005E5576" w:rsidRDefault="00857F2B" w:rsidP="005E5576">
            <w:pPr>
              <w:tabs>
                <w:tab w:val="left" w:pos="2152"/>
              </w:tabs>
              <w:spacing w:after="0" w:line="240" w:lineRule="auto"/>
              <w:jc w:val="center"/>
            </w:pPr>
            <w:r w:rsidRPr="005E5576">
              <w:t>1248</w:t>
            </w: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7</w:t>
            </w:r>
          </w:p>
        </w:tc>
        <w:tc>
          <w:tcPr>
            <w:tcW w:w="1055" w:type="dxa"/>
          </w:tcPr>
          <w:p w:rsidR="00857F2B" w:rsidRPr="005E5576" w:rsidRDefault="00857F2B" w:rsidP="005E5576">
            <w:pPr>
              <w:tabs>
                <w:tab w:val="left" w:pos="2152"/>
              </w:tabs>
              <w:spacing w:after="0" w:line="240" w:lineRule="auto"/>
              <w:jc w:val="center"/>
            </w:pPr>
            <w:r w:rsidRPr="005E5576">
              <w:t>Fatima</w:t>
            </w:r>
          </w:p>
        </w:tc>
        <w:tc>
          <w:tcPr>
            <w:tcW w:w="1056" w:type="dxa"/>
          </w:tcPr>
          <w:p w:rsidR="00857F2B" w:rsidRPr="005E5576" w:rsidRDefault="00857F2B" w:rsidP="005E5576">
            <w:pPr>
              <w:tabs>
                <w:tab w:val="left" w:pos="2152"/>
              </w:tabs>
              <w:spacing w:after="0" w:line="240" w:lineRule="auto"/>
              <w:jc w:val="center"/>
            </w:pPr>
            <w:r w:rsidRPr="005E5576">
              <w:t>512</w:t>
            </w:r>
          </w:p>
        </w:tc>
        <w:tc>
          <w:tcPr>
            <w:tcW w:w="1056" w:type="dxa"/>
          </w:tcPr>
          <w:p w:rsidR="00857F2B" w:rsidRPr="005E5576" w:rsidRDefault="00857F2B" w:rsidP="005E5576">
            <w:pPr>
              <w:tabs>
                <w:tab w:val="left" w:pos="2152"/>
              </w:tabs>
              <w:spacing w:after="0" w:line="240" w:lineRule="auto"/>
              <w:jc w:val="center"/>
            </w:pPr>
            <w:r w:rsidRPr="005E5576">
              <w:t>387</w:t>
            </w:r>
          </w:p>
        </w:tc>
        <w:tc>
          <w:tcPr>
            <w:tcW w:w="1056" w:type="dxa"/>
          </w:tcPr>
          <w:p w:rsidR="00857F2B" w:rsidRPr="005E5576" w:rsidRDefault="00857F2B" w:rsidP="005E5576">
            <w:pPr>
              <w:tabs>
                <w:tab w:val="left" w:pos="2152"/>
              </w:tabs>
              <w:spacing w:after="0" w:line="240" w:lineRule="auto"/>
              <w:jc w:val="center"/>
            </w:pPr>
            <w:r w:rsidRPr="005E5576">
              <w:t>487</w:t>
            </w:r>
          </w:p>
        </w:tc>
        <w:tc>
          <w:tcPr>
            <w:tcW w:w="1056" w:type="dxa"/>
          </w:tcPr>
          <w:p w:rsidR="00857F2B" w:rsidRPr="005E5576" w:rsidRDefault="00857F2B" w:rsidP="005E5576">
            <w:pPr>
              <w:tabs>
                <w:tab w:val="left" w:pos="2152"/>
              </w:tabs>
              <w:spacing w:after="0" w:line="240" w:lineRule="auto"/>
              <w:jc w:val="center"/>
            </w:pPr>
            <w:r w:rsidRPr="005E5576">
              <w:t>1386</w:t>
            </w: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r>
      <w:tr w:rsidR="00857F2B" w:rsidRPr="005E5576">
        <w:tc>
          <w:tcPr>
            <w:tcW w:w="1055" w:type="dxa"/>
          </w:tcPr>
          <w:p w:rsidR="00857F2B" w:rsidRPr="005E5576" w:rsidRDefault="00857F2B" w:rsidP="005E5576">
            <w:pPr>
              <w:tabs>
                <w:tab w:val="left" w:pos="2152"/>
              </w:tabs>
              <w:spacing w:after="0" w:line="240" w:lineRule="auto"/>
              <w:jc w:val="center"/>
              <w:rPr>
                <w:b/>
                <w:bCs/>
              </w:rPr>
            </w:pPr>
            <w:r w:rsidRPr="005E5576">
              <w:rPr>
                <w:b/>
                <w:bCs/>
              </w:rPr>
              <w:t>8</w:t>
            </w:r>
          </w:p>
        </w:tc>
        <w:tc>
          <w:tcPr>
            <w:tcW w:w="1055" w:type="dxa"/>
          </w:tcPr>
          <w:p w:rsidR="00857F2B" w:rsidRPr="005E5576" w:rsidRDefault="00857F2B" w:rsidP="005E5576">
            <w:pPr>
              <w:tabs>
                <w:tab w:val="left" w:pos="2152"/>
              </w:tabs>
              <w:spacing w:after="0" w:line="240" w:lineRule="auto"/>
              <w:jc w:val="center"/>
            </w:pPr>
            <w:r w:rsidRPr="005E5576">
              <w:t>Totaux</w:t>
            </w:r>
          </w:p>
        </w:tc>
        <w:tc>
          <w:tcPr>
            <w:tcW w:w="1056" w:type="dxa"/>
          </w:tcPr>
          <w:p w:rsidR="00857F2B" w:rsidRPr="005E5576" w:rsidRDefault="00857F2B" w:rsidP="005E5576">
            <w:pPr>
              <w:tabs>
                <w:tab w:val="left" w:pos="2152"/>
              </w:tabs>
              <w:spacing w:after="0" w:line="240" w:lineRule="auto"/>
              <w:jc w:val="center"/>
            </w:pPr>
            <w:r w:rsidRPr="005E5576">
              <w:t>1835</w:t>
            </w:r>
          </w:p>
        </w:tc>
        <w:tc>
          <w:tcPr>
            <w:tcW w:w="1056" w:type="dxa"/>
          </w:tcPr>
          <w:p w:rsidR="00857F2B" w:rsidRPr="005E5576" w:rsidRDefault="00857F2B" w:rsidP="005E5576">
            <w:pPr>
              <w:tabs>
                <w:tab w:val="left" w:pos="2152"/>
              </w:tabs>
              <w:spacing w:after="0" w:line="240" w:lineRule="auto"/>
              <w:jc w:val="center"/>
            </w:pPr>
            <w:r w:rsidRPr="005E5576">
              <w:t>1653</w:t>
            </w:r>
          </w:p>
        </w:tc>
        <w:tc>
          <w:tcPr>
            <w:tcW w:w="1056" w:type="dxa"/>
          </w:tcPr>
          <w:p w:rsidR="00857F2B" w:rsidRPr="005E5576" w:rsidRDefault="00857F2B" w:rsidP="005E5576">
            <w:pPr>
              <w:tabs>
                <w:tab w:val="left" w:pos="2152"/>
              </w:tabs>
              <w:spacing w:after="0" w:line="240" w:lineRule="auto"/>
              <w:jc w:val="center"/>
            </w:pPr>
            <w:r w:rsidRPr="005E5576">
              <w:t>1758</w:t>
            </w:r>
          </w:p>
        </w:tc>
        <w:tc>
          <w:tcPr>
            <w:tcW w:w="1056" w:type="dxa"/>
          </w:tcPr>
          <w:p w:rsidR="00857F2B" w:rsidRPr="005E5576" w:rsidRDefault="00857F2B" w:rsidP="005E5576">
            <w:pPr>
              <w:tabs>
                <w:tab w:val="left" w:pos="2152"/>
              </w:tabs>
              <w:spacing w:after="0" w:line="240" w:lineRule="auto"/>
              <w:jc w:val="center"/>
            </w:pPr>
            <w:r w:rsidRPr="005E5576">
              <w:t>5246</w:t>
            </w:r>
          </w:p>
        </w:tc>
        <w:tc>
          <w:tcPr>
            <w:tcW w:w="1056" w:type="dxa"/>
          </w:tcPr>
          <w:p w:rsidR="00857F2B" w:rsidRPr="005E5576" w:rsidRDefault="00857F2B" w:rsidP="005E5576">
            <w:pPr>
              <w:tabs>
                <w:tab w:val="left" w:pos="2152"/>
              </w:tabs>
              <w:spacing w:after="0" w:line="240" w:lineRule="auto"/>
              <w:jc w:val="center"/>
            </w:pPr>
          </w:p>
        </w:tc>
        <w:tc>
          <w:tcPr>
            <w:tcW w:w="1056" w:type="dxa"/>
          </w:tcPr>
          <w:p w:rsidR="00857F2B" w:rsidRPr="005E5576" w:rsidRDefault="00857F2B" w:rsidP="005E5576">
            <w:pPr>
              <w:tabs>
                <w:tab w:val="left" w:pos="2152"/>
              </w:tabs>
              <w:spacing w:after="0" w:line="240" w:lineRule="auto"/>
              <w:jc w:val="center"/>
            </w:pPr>
          </w:p>
        </w:tc>
      </w:tr>
    </w:tbl>
    <w:p w:rsidR="00857F2B" w:rsidRDefault="00857F2B" w:rsidP="00B42F44">
      <w:pPr>
        <w:tabs>
          <w:tab w:val="left" w:pos="2152"/>
        </w:tabs>
        <w:jc w:val="center"/>
      </w:pPr>
    </w:p>
    <w:p w:rsidR="00857F2B" w:rsidRPr="00864CFE" w:rsidRDefault="00857F2B" w:rsidP="00B42F44">
      <w:pPr>
        <w:tabs>
          <w:tab w:val="left" w:pos="2152"/>
        </w:tabs>
        <w:rPr>
          <w:sz w:val="28"/>
          <w:szCs w:val="28"/>
        </w:rPr>
      </w:pPr>
      <w:r w:rsidRPr="00864CFE">
        <w:rPr>
          <w:sz w:val="28"/>
          <w:szCs w:val="28"/>
        </w:rPr>
        <w:t xml:space="preserve">          Pour construire un graphique il suffit de cliquer sur l’une quelconque des cellules du tableau contenant les données à prendre en compte.</w:t>
      </w:r>
    </w:p>
    <w:p w:rsidR="00857F2B" w:rsidRPr="00864CFE" w:rsidRDefault="00857F2B" w:rsidP="00B42F44">
      <w:pPr>
        <w:tabs>
          <w:tab w:val="left" w:pos="2152"/>
        </w:tabs>
        <w:rPr>
          <w:sz w:val="28"/>
          <w:szCs w:val="28"/>
        </w:rPr>
      </w:pPr>
      <w:r w:rsidRPr="00864CFE">
        <w:rPr>
          <w:sz w:val="28"/>
          <w:szCs w:val="28"/>
        </w:rPr>
        <w:t xml:space="preserve">         Il est possible de ne sélectionner qu’une partie des données si le graphique ne doit porter que sur celles-ci (notamment si vous ne souhaitez pas inclure les lignes et/ou les colonnes de total).</w:t>
      </w:r>
    </w:p>
    <w:p w:rsidR="00857F2B" w:rsidRPr="00864CFE" w:rsidRDefault="00857F2B" w:rsidP="00B42F44">
      <w:pPr>
        <w:tabs>
          <w:tab w:val="left" w:pos="2152"/>
        </w:tabs>
        <w:rPr>
          <w:sz w:val="28"/>
          <w:szCs w:val="28"/>
        </w:rPr>
      </w:pPr>
      <w:r w:rsidRPr="00864CFE">
        <w:rPr>
          <w:sz w:val="28"/>
          <w:szCs w:val="28"/>
        </w:rPr>
        <w:t xml:space="preserve">        La plage de cellules sélectionnées ne doit pas comporter de lignes ou de colonnes vides. Celle-ci seront  interpréter comme des valeurs à zéro dans le graphique.</w:t>
      </w:r>
    </w:p>
    <w:p w:rsidR="00857F2B" w:rsidRPr="00864CFE" w:rsidRDefault="00857F2B" w:rsidP="00B42F44">
      <w:pPr>
        <w:tabs>
          <w:tab w:val="left" w:pos="2152"/>
        </w:tabs>
        <w:rPr>
          <w:sz w:val="28"/>
          <w:szCs w:val="28"/>
        </w:rPr>
      </w:pPr>
      <w:r w:rsidRPr="00864CFE">
        <w:rPr>
          <w:sz w:val="28"/>
          <w:szCs w:val="28"/>
        </w:rPr>
        <w:t xml:space="preserve">        Pour éviter d’avoir des échelles trop importantes, il est préférable de ne pas prendre en compte les colonnes et les lignes de totaux, sauf nécessité absolue.</w:t>
      </w:r>
    </w:p>
    <w:p w:rsidR="00857F2B" w:rsidRPr="00864CFE" w:rsidRDefault="00857F2B" w:rsidP="00B42F44">
      <w:pPr>
        <w:tabs>
          <w:tab w:val="left" w:pos="2152"/>
        </w:tabs>
        <w:rPr>
          <w:b/>
          <w:bCs/>
          <w:i/>
          <w:iCs/>
          <w:sz w:val="24"/>
          <w:szCs w:val="24"/>
        </w:rPr>
      </w:pPr>
      <w:r w:rsidRPr="00864CFE">
        <w:rPr>
          <w:b/>
          <w:bCs/>
          <w:i/>
          <w:iCs/>
          <w:sz w:val="24"/>
          <w:szCs w:val="24"/>
        </w:rPr>
        <w:t>Exemple</w:t>
      </w:r>
    </w:p>
    <w:p w:rsidR="00857F2B" w:rsidRPr="00864CFE" w:rsidRDefault="00857F2B" w:rsidP="00B42F44">
      <w:pPr>
        <w:tabs>
          <w:tab w:val="left" w:pos="2152"/>
        </w:tabs>
        <w:rPr>
          <w:sz w:val="28"/>
          <w:szCs w:val="28"/>
        </w:rPr>
      </w:pPr>
      <w:r w:rsidRPr="00864CFE">
        <w:rPr>
          <w:sz w:val="28"/>
          <w:szCs w:val="28"/>
        </w:rPr>
        <w:t>On veut réaliser un graphique en colonnes (histogramme) pour le tableau précedent.</w:t>
      </w:r>
    </w:p>
    <w:p w:rsidR="00857F2B" w:rsidRPr="00864CFE" w:rsidRDefault="00857F2B" w:rsidP="0009765B">
      <w:pPr>
        <w:pStyle w:val="ListParagraph"/>
        <w:numPr>
          <w:ilvl w:val="0"/>
          <w:numId w:val="6"/>
        </w:numPr>
        <w:tabs>
          <w:tab w:val="left" w:pos="2152"/>
        </w:tabs>
        <w:rPr>
          <w:sz w:val="28"/>
          <w:szCs w:val="28"/>
        </w:rPr>
      </w:pPr>
      <w:r w:rsidRPr="00864CFE">
        <w:rPr>
          <w:sz w:val="28"/>
          <w:szCs w:val="28"/>
        </w:rPr>
        <w:t>Sélectionnez A3 :D7</w:t>
      </w:r>
    </w:p>
    <w:p w:rsidR="00857F2B" w:rsidRPr="00864CFE" w:rsidRDefault="00857F2B" w:rsidP="0009765B">
      <w:pPr>
        <w:pStyle w:val="ListParagraph"/>
        <w:numPr>
          <w:ilvl w:val="0"/>
          <w:numId w:val="6"/>
        </w:numPr>
        <w:tabs>
          <w:tab w:val="left" w:pos="2152"/>
        </w:tabs>
        <w:rPr>
          <w:sz w:val="28"/>
          <w:szCs w:val="28"/>
        </w:rPr>
      </w:pPr>
      <w:r w:rsidRPr="00864CFE">
        <w:rPr>
          <w:sz w:val="28"/>
          <w:szCs w:val="28"/>
        </w:rPr>
        <w:t>Cliquez sur l’outil «  colonne »</w:t>
      </w:r>
    </w:p>
    <w:p w:rsidR="00857F2B" w:rsidRPr="00864CFE" w:rsidRDefault="00857F2B" w:rsidP="0009765B">
      <w:pPr>
        <w:pStyle w:val="ListParagraph"/>
        <w:tabs>
          <w:tab w:val="left" w:pos="2152"/>
        </w:tabs>
        <w:rPr>
          <w:sz w:val="28"/>
          <w:szCs w:val="28"/>
        </w:rPr>
      </w:pPr>
      <w:r w:rsidRPr="00864CFE">
        <w:rPr>
          <w:sz w:val="28"/>
          <w:szCs w:val="28"/>
        </w:rPr>
        <w:t>Excel vous propose de choisir le type d’apparence de votre graphique.</w:t>
      </w:r>
    </w:p>
    <w:p w:rsidR="00857F2B" w:rsidRPr="00864CFE" w:rsidRDefault="00857F2B" w:rsidP="0009765B">
      <w:pPr>
        <w:pStyle w:val="ListParagraph"/>
        <w:tabs>
          <w:tab w:val="left" w:pos="2152"/>
        </w:tabs>
        <w:rPr>
          <w:sz w:val="28"/>
          <w:szCs w:val="28"/>
        </w:rPr>
      </w:pPr>
      <w:r w:rsidRPr="00864CFE">
        <w:rPr>
          <w:sz w:val="28"/>
          <w:szCs w:val="28"/>
        </w:rPr>
        <w:t>Votre graphique apparaît immédiatement sur la feuille.</w:t>
      </w:r>
    </w:p>
    <w:p w:rsidR="00857F2B" w:rsidRPr="00864CFE" w:rsidRDefault="00857F2B" w:rsidP="001C303B">
      <w:pPr>
        <w:ind w:firstLine="708"/>
        <w:rPr>
          <w:sz w:val="28"/>
          <w:szCs w:val="28"/>
        </w:rPr>
      </w:pPr>
      <w:r w:rsidRPr="00864CFE">
        <w:rPr>
          <w:sz w:val="28"/>
          <w:szCs w:val="28"/>
        </w:rPr>
        <w:t>Vous pouvez déplacer le graphique , modifiez sa taille, attribuer un titre, mettre des commentaire, le supprimer</w:t>
      </w:r>
      <w:r>
        <w:rPr>
          <w:sz w:val="28"/>
          <w:szCs w:val="28"/>
        </w:rPr>
        <w:t>….</w:t>
      </w:r>
      <w:r w:rsidRPr="00864CFE">
        <w:rPr>
          <w:sz w:val="28"/>
          <w:szCs w:val="28"/>
        </w:rPr>
        <w:t>.</w:t>
      </w:r>
    </w:p>
    <w:p w:rsidR="00857F2B" w:rsidRDefault="00857F2B" w:rsidP="001C303B"/>
    <w:p w:rsidR="00857F2B" w:rsidRDefault="00857F2B" w:rsidP="001C303B">
      <w:pPr>
        <w:tabs>
          <w:tab w:val="left" w:pos="2168"/>
        </w:tabs>
      </w:pPr>
      <w:r>
        <w:tab/>
      </w:r>
    </w:p>
    <w:p w:rsidR="00857F2B" w:rsidRDefault="00857F2B" w:rsidP="001C303B">
      <w:pPr>
        <w:tabs>
          <w:tab w:val="left" w:pos="2168"/>
        </w:tabs>
      </w:pPr>
      <w:r w:rsidRPr="00BD6AE8">
        <w:rPr>
          <w:noProof/>
          <w:lang w:eastAsia="fr-FR"/>
        </w:rPr>
        <w:pict>
          <v:shape id="Graphique 1" o:spid="_x0000_i1066" type="#_x0000_t75" style="width:361.5pt;height:216.75pt;visibility:visible">
            <v:imagedata r:id="rId20" o:title=""/>
            <o:lock v:ext="edit" aspectratio="f"/>
          </v:shape>
        </w:pict>
      </w:r>
    </w:p>
    <w:p w:rsidR="00857F2B" w:rsidRDefault="00857F2B" w:rsidP="001C303B">
      <w:pPr>
        <w:tabs>
          <w:tab w:val="left" w:pos="2168"/>
        </w:tabs>
      </w:pPr>
    </w:p>
    <w:p w:rsidR="00857F2B" w:rsidRPr="001C303B" w:rsidRDefault="00857F2B" w:rsidP="001C303B">
      <w:pPr>
        <w:tabs>
          <w:tab w:val="left" w:pos="2168"/>
        </w:tabs>
        <w:rPr>
          <w:b/>
          <w:bCs/>
          <w:sz w:val="28"/>
          <w:szCs w:val="28"/>
          <w:u w:val="single"/>
        </w:rPr>
      </w:pPr>
      <w:r w:rsidRPr="001C303B">
        <w:rPr>
          <w:b/>
          <w:bCs/>
          <w:sz w:val="28"/>
          <w:szCs w:val="28"/>
        </w:rPr>
        <w:t>V</w:t>
      </w:r>
      <w:r w:rsidRPr="001C303B">
        <w:rPr>
          <w:sz w:val="28"/>
          <w:szCs w:val="28"/>
        </w:rPr>
        <w:t xml:space="preserve">    </w:t>
      </w:r>
      <w:r w:rsidRPr="001C303B">
        <w:rPr>
          <w:b/>
          <w:bCs/>
          <w:sz w:val="28"/>
          <w:szCs w:val="28"/>
          <w:u w:val="single"/>
        </w:rPr>
        <w:t>T</w:t>
      </w:r>
      <w:r>
        <w:rPr>
          <w:b/>
          <w:bCs/>
          <w:sz w:val="28"/>
          <w:szCs w:val="28"/>
          <w:u w:val="single"/>
        </w:rPr>
        <w:t>ri</w:t>
      </w:r>
      <w:r w:rsidRPr="001C303B">
        <w:rPr>
          <w:b/>
          <w:bCs/>
          <w:sz w:val="28"/>
          <w:szCs w:val="28"/>
          <w:u w:val="single"/>
        </w:rPr>
        <w:t xml:space="preserve"> d’une liste</w:t>
      </w:r>
      <w:r>
        <w:rPr>
          <w:b/>
          <w:bCs/>
          <w:sz w:val="28"/>
          <w:szCs w:val="28"/>
          <w:u w:val="single"/>
        </w:rPr>
        <w:t> :</w:t>
      </w:r>
    </w:p>
    <w:p w:rsidR="00857F2B" w:rsidRPr="00864CFE" w:rsidRDefault="00857F2B" w:rsidP="001C303B">
      <w:pPr>
        <w:tabs>
          <w:tab w:val="left" w:pos="2168"/>
        </w:tabs>
        <w:rPr>
          <w:sz w:val="28"/>
          <w:szCs w:val="28"/>
        </w:rPr>
      </w:pPr>
      <w:r w:rsidRPr="00864CFE">
        <w:rPr>
          <w:sz w:val="28"/>
          <w:szCs w:val="28"/>
        </w:rPr>
        <w:t xml:space="preserve">        Vous pouvez réorganiser les lignes ou colonnes d’une liste en triant les valeurs qu’elles contiennent.</w:t>
      </w:r>
    </w:p>
    <w:p w:rsidR="00857F2B" w:rsidRPr="00864CFE" w:rsidRDefault="00857F2B" w:rsidP="006B2193">
      <w:pPr>
        <w:tabs>
          <w:tab w:val="left" w:pos="2168"/>
        </w:tabs>
        <w:rPr>
          <w:sz w:val="28"/>
          <w:szCs w:val="28"/>
        </w:rPr>
      </w:pPr>
      <w:r w:rsidRPr="00864CFE">
        <w:rPr>
          <w:sz w:val="28"/>
          <w:szCs w:val="28"/>
        </w:rPr>
        <w:t xml:space="preserve">       Lors de la  tri, Ms Excel réorganise les lignes, les colonnes ou les cellules en utilisant l’ordre tri que vous avez spécifié (ordre croissant :de 1 à 9, de A à Z ou décroissant : de 9 à 1, Z à A)pour cela.</w:t>
      </w:r>
    </w:p>
    <w:p w:rsidR="00857F2B" w:rsidRPr="00864CFE" w:rsidRDefault="00857F2B" w:rsidP="006B2193">
      <w:pPr>
        <w:pStyle w:val="ListParagraph"/>
        <w:numPr>
          <w:ilvl w:val="0"/>
          <w:numId w:val="4"/>
        </w:numPr>
        <w:tabs>
          <w:tab w:val="left" w:pos="2168"/>
        </w:tabs>
        <w:rPr>
          <w:sz w:val="28"/>
          <w:szCs w:val="28"/>
        </w:rPr>
      </w:pPr>
      <w:r w:rsidRPr="00864CFE">
        <w:rPr>
          <w:sz w:val="28"/>
          <w:szCs w:val="28"/>
        </w:rPr>
        <w:t>Cliquez à l’intérieur de la base de données.</w:t>
      </w:r>
    </w:p>
    <w:p w:rsidR="00857F2B" w:rsidRPr="00864CFE" w:rsidRDefault="00857F2B" w:rsidP="006B2193">
      <w:pPr>
        <w:pStyle w:val="ListParagraph"/>
        <w:numPr>
          <w:ilvl w:val="0"/>
          <w:numId w:val="4"/>
        </w:numPr>
        <w:tabs>
          <w:tab w:val="left" w:pos="2168"/>
        </w:tabs>
        <w:rPr>
          <w:sz w:val="28"/>
          <w:szCs w:val="28"/>
        </w:rPr>
      </w:pPr>
      <w:r w:rsidRPr="00864CFE">
        <w:rPr>
          <w:sz w:val="28"/>
          <w:szCs w:val="28"/>
        </w:rPr>
        <w:t>Dans la zone trier par, spécifiez le champ qui servira de condition de tri puis cliquez sur ok.</w:t>
      </w:r>
    </w:p>
    <w:p w:rsidR="00857F2B" w:rsidRDefault="00857F2B" w:rsidP="00FF6E31">
      <w:pPr>
        <w:pStyle w:val="ListParagraph"/>
        <w:tabs>
          <w:tab w:val="left" w:pos="2168"/>
        </w:tabs>
      </w:pPr>
    </w:p>
    <w:p w:rsidR="00857F2B" w:rsidRPr="00FF6E31" w:rsidRDefault="00857F2B" w:rsidP="00FF6E31">
      <w:pPr>
        <w:tabs>
          <w:tab w:val="left" w:pos="2168"/>
        </w:tabs>
        <w:ind w:left="360"/>
        <w:rPr>
          <w:b/>
          <w:bCs/>
          <w:sz w:val="28"/>
          <w:szCs w:val="28"/>
          <w:u w:val="single"/>
        </w:rPr>
      </w:pPr>
      <w:r w:rsidRPr="00FF6E31">
        <w:rPr>
          <w:b/>
          <w:bCs/>
          <w:sz w:val="28"/>
          <w:szCs w:val="28"/>
        </w:rPr>
        <w:t xml:space="preserve">VI     </w:t>
      </w:r>
      <w:r>
        <w:rPr>
          <w:b/>
          <w:bCs/>
          <w:sz w:val="28"/>
          <w:szCs w:val="28"/>
          <w:u w:val="single"/>
        </w:rPr>
        <w:t xml:space="preserve"> </w:t>
      </w:r>
      <w:r w:rsidRPr="00FF6E31">
        <w:rPr>
          <w:b/>
          <w:bCs/>
          <w:sz w:val="28"/>
          <w:szCs w:val="28"/>
          <w:u w:val="single"/>
        </w:rPr>
        <w:t xml:space="preserve">Protection des documents : </w:t>
      </w:r>
      <w:r w:rsidRPr="00FF6E31">
        <w:rPr>
          <w:sz w:val="28"/>
          <w:szCs w:val="28"/>
        </w:rPr>
        <w:t>(</w:t>
      </w:r>
      <w:r>
        <w:rPr>
          <w:sz w:val="28"/>
          <w:szCs w:val="28"/>
        </w:rPr>
        <w:t xml:space="preserve">   </w:t>
      </w:r>
      <w:r w:rsidRPr="00FF6E31">
        <w:rPr>
          <w:sz w:val="28"/>
          <w:szCs w:val="28"/>
        </w:rPr>
        <w:t>onglet révision)</w:t>
      </w:r>
    </w:p>
    <w:p w:rsidR="00857F2B" w:rsidRPr="001D6EE4" w:rsidRDefault="00857F2B" w:rsidP="001D6EE4">
      <w:pPr>
        <w:pStyle w:val="ListParagraph"/>
        <w:numPr>
          <w:ilvl w:val="0"/>
          <w:numId w:val="7"/>
        </w:numPr>
        <w:tabs>
          <w:tab w:val="left" w:pos="2168"/>
        </w:tabs>
        <w:rPr>
          <w:b/>
          <w:bCs/>
          <w:sz w:val="24"/>
          <w:szCs w:val="24"/>
          <w:u w:val="single"/>
        </w:rPr>
      </w:pPr>
      <w:r w:rsidRPr="001D6EE4">
        <w:rPr>
          <w:b/>
          <w:bCs/>
          <w:sz w:val="24"/>
          <w:szCs w:val="24"/>
          <w:u w:val="single"/>
        </w:rPr>
        <w:t>Protection d’une feuille :</w:t>
      </w:r>
    </w:p>
    <w:p w:rsidR="00857F2B" w:rsidRPr="00864CFE" w:rsidRDefault="00857F2B" w:rsidP="001D6EE4">
      <w:pPr>
        <w:pStyle w:val="ListParagraph"/>
        <w:numPr>
          <w:ilvl w:val="0"/>
          <w:numId w:val="4"/>
        </w:numPr>
        <w:tabs>
          <w:tab w:val="left" w:pos="2168"/>
        </w:tabs>
        <w:rPr>
          <w:sz w:val="28"/>
          <w:szCs w:val="28"/>
        </w:rPr>
      </w:pPr>
      <w:r w:rsidRPr="00864CFE">
        <w:rPr>
          <w:sz w:val="28"/>
          <w:szCs w:val="28"/>
        </w:rPr>
        <w:t>Sélectionnez la feuille à protéger.</w:t>
      </w:r>
    </w:p>
    <w:p w:rsidR="00857F2B" w:rsidRPr="00864CFE" w:rsidRDefault="00857F2B" w:rsidP="006F7903">
      <w:pPr>
        <w:pStyle w:val="ListParagraph"/>
        <w:numPr>
          <w:ilvl w:val="0"/>
          <w:numId w:val="4"/>
        </w:numPr>
        <w:tabs>
          <w:tab w:val="left" w:pos="2168"/>
        </w:tabs>
        <w:rPr>
          <w:sz w:val="28"/>
          <w:szCs w:val="28"/>
        </w:rPr>
      </w:pPr>
      <w:r w:rsidRPr="00864CFE">
        <w:rPr>
          <w:sz w:val="28"/>
          <w:szCs w:val="28"/>
        </w:rPr>
        <w:t>Cliquez sur « protéger la feuille.</w:t>
      </w:r>
    </w:p>
    <w:p w:rsidR="00857F2B" w:rsidRPr="00864CFE" w:rsidRDefault="00857F2B" w:rsidP="001D6EE4">
      <w:pPr>
        <w:pStyle w:val="ListParagraph"/>
        <w:numPr>
          <w:ilvl w:val="0"/>
          <w:numId w:val="4"/>
        </w:numPr>
        <w:tabs>
          <w:tab w:val="left" w:pos="2168"/>
        </w:tabs>
        <w:rPr>
          <w:sz w:val="28"/>
          <w:szCs w:val="28"/>
        </w:rPr>
      </w:pPr>
      <w:r w:rsidRPr="00864CFE">
        <w:rPr>
          <w:sz w:val="28"/>
          <w:szCs w:val="28"/>
        </w:rPr>
        <w:t>Saisissez un mot de passe.</w:t>
      </w:r>
    </w:p>
    <w:p w:rsidR="00857F2B" w:rsidRPr="00864CFE" w:rsidRDefault="00857F2B" w:rsidP="001D6EE4">
      <w:pPr>
        <w:pStyle w:val="ListParagraph"/>
        <w:numPr>
          <w:ilvl w:val="0"/>
          <w:numId w:val="4"/>
        </w:numPr>
        <w:tabs>
          <w:tab w:val="left" w:pos="2168"/>
        </w:tabs>
        <w:rPr>
          <w:sz w:val="28"/>
          <w:szCs w:val="28"/>
        </w:rPr>
      </w:pPr>
      <w:r w:rsidRPr="00864CFE">
        <w:rPr>
          <w:sz w:val="28"/>
          <w:szCs w:val="28"/>
        </w:rPr>
        <w:t>Choisissez les fonctionnalités qui seront  inaccessibles par l’utilisateur.</w:t>
      </w:r>
    </w:p>
    <w:p w:rsidR="00857F2B" w:rsidRPr="00864CFE" w:rsidRDefault="00857F2B" w:rsidP="001D6EE4">
      <w:pPr>
        <w:pStyle w:val="ListParagraph"/>
        <w:numPr>
          <w:ilvl w:val="0"/>
          <w:numId w:val="4"/>
        </w:numPr>
        <w:tabs>
          <w:tab w:val="left" w:pos="2168"/>
        </w:tabs>
        <w:rPr>
          <w:sz w:val="28"/>
          <w:szCs w:val="28"/>
        </w:rPr>
      </w:pPr>
      <w:r w:rsidRPr="00864CFE">
        <w:rPr>
          <w:sz w:val="28"/>
          <w:szCs w:val="28"/>
        </w:rPr>
        <w:t>Validez (ok)</w:t>
      </w:r>
    </w:p>
    <w:p w:rsidR="00857F2B" w:rsidRPr="00864CFE" w:rsidRDefault="00857F2B" w:rsidP="001C303B">
      <w:pPr>
        <w:tabs>
          <w:tab w:val="left" w:pos="2168"/>
        </w:tabs>
        <w:rPr>
          <w:sz w:val="28"/>
          <w:szCs w:val="28"/>
        </w:rPr>
      </w:pPr>
      <w:r>
        <w:rPr>
          <w:noProof/>
          <w:lang w:eastAsia="fr-FR"/>
        </w:rPr>
        <w:pict>
          <v:shape id="_x0000_s1029" type="#_x0000_t75" style="position:absolute;margin-left:61.4pt;margin-top:29.55pt;width:305.2pt;height:293.9pt;z-index:-251655168;visibility:visible" wrapcoords="-106 0 -106 21497 21550 21497 21550 0 -106 0">
            <v:imagedata r:id="rId21" o:title=""/>
            <w10:wrap type="tight"/>
          </v:shape>
        </w:pict>
      </w:r>
    </w:p>
    <w:p w:rsidR="00857F2B" w:rsidRPr="00864CFE"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Default="00857F2B" w:rsidP="001C303B">
      <w:pPr>
        <w:tabs>
          <w:tab w:val="left" w:pos="2168"/>
        </w:tabs>
        <w:rPr>
          <w:sz w:val="28"/>
          <w:szCs w:val="28"/>
        </w:rPr>
      </w:pPr>
    </w:p>
    <w:p w:rsidR="00857F2B" w:rsidRPr="00864CFE" w:rsidRDefault="00857F2B" w:rsidP="001C303B">
      <w:pPr>
        <w:tabs>
          <w:tab w:val="left" w:pos="2168"/>
        </w:tabs>
        <w:rPr>
          <w:sz w:val="28"/>
          <w:szCs w:val="28"/>
        </w:rPr>
      </w:pPr>
      <w:r w:rsidRPr="00864CFE">
        <w:rPr>
          <w:sz w:val="28"/>
          <w:szCs w:val="28"/>
        </w:rPr>
        <w:t>Et pour supprimer la protection cliquez sur « ôter la protection  de la feuille».</w:t>
      </w:r>
    </w:p>
    <w:p w:rsidR="00857F2B" w:rsidRPr="006F7903" w:rsidRDefault="00857F2B" w:rsidP="006F7903">
      <w:pPr>
        <w:pStyle w:val="ListParagraph"/>
        <w:numPr>
          <w:ilvl w:val="0"/>
          <w:numId w:val="7"/>
        </w:numPr>
        <w:rPr>
          <w:b/>
          <w:bCs/>
          <w:sz w:val="24"/>
          <w:szCs w:val="24"/>
          <w:u w:val="single"/>
        </w:rPr>
      </w:pPr>
      <w:r w:rsidRPr="006F7903">
        <w:rPr>
          <w:b/>
          <w:bCs/>
          <w:sz w:val="24"/>
          <w:szCs w:val="24"/>
          <w:u w:val="single"/>
        </w:rPr>
        <w:t>Protection du classeur :</w:t>
      </w:r>
    </w:p>
    <w:p w:rsidR="00857F2B" w:rsidRPr="00864CFE" w:rsidRDefault="00857F2B" w:rsidP="006F7903">
      <w:pPr>
        <w:rPr>
          <w:sz w:val="28"/>
          <w:szCs w:val="28"/>
        </w:rPr>
      </w:pPr>
      <w:r>
        <w:t xml:space="preserve">          </w:t>
      </w:r>
      <w:r w:rsidRPr="00864CFE">
        <w:rPr>
          <w:sz w:val="28"/>
          <w:szCs w:val="28"/>
        </w:rPr>
        <w:t>Cette  commande permet de protéger la structure du classeur (contre des modifications dans l’ordre des feuilles, la suppression ou l’insertion de feuilles, …….) et/ ou la modification des fenêtres (taille, position, …..).</w:t>
      </w:r>
    </w:p>
    <w:p w:rsidR="00857F2B" w:rsidRPr="00864CFE" w:rsidRDefault="00857F2B" w:rsidP="006F7903">
      <w:pPr>
        <w:rPr>
          <w:sz w:val="28"/>
          <w:szCs w:val="28"/>
        </w:rPr>
      </w:pPr>
      <w:r w:rsidRPr="00864CFE">
        <w:rPr>
          <w:sz w:val="28"/>
          <w:szCs w:val="28"/>
        </w:rPr>
        <w:t xml:space="preserve">          Pour activer cette protection, utilisez «  protéger le classeur » puis sur protéger la structure et les fenêtres. Un mot de passe optionnel est demandé.</w:t>
      </w:r>
    </w:p>
    <w:p w:rsidR="00857F2B" w:rsidRPr="006F7903" w:rsidRDefault="00857F2B" w:rsidP="006F7903">
      <w:pPr>
        <w:pStyle w:val="ListParagraph"/>
        <w:numPr>
          <w:ilvl w:val="0"/>
          <w:numId w:val="7"/>
        </w:numPr>
        <w:rPr>
          <w:b/>
          <w:bCs/>
          <w:sz w:val="24"/>
          <w:szCs w:val="24"/>
          <w:u w:val="single"/>
        </w:rPr>
      </w:pPr>
      <w:r w:rsidRPr="006F7903">
        <w:rPr>
          <w:b/>
          <w:bCs/>
          <w:sz w:val="24"/>
          <w:szCs w:val="24"/>
          <w:u w:val="single"/>
        </w:rPr>
        <w:t>Protection d</w:t>
      </w:r>
      <w:r>
        <w:rPr>
          <w:b/>
          <w:bCs/>
          <w:sz w:val="24"/>
          <w:szCs w:val="24"/>
          <w:u w:val="single"/>
        </w:rPr>
        <w:t>u fichier</w:t>
      </w:r>
      <w:r w:rsidRPr="006F7903">
        <w:rPr>
          <w:b/>
          <w:bCs/>
          <w:sz w:val="24"/>
          <w:szCs w:val="24"/>
          <w:u w:val="single"/>
        </w:rPr>
        <w:t> :</w:t>
      </w:r>
    </w:p>
    <w:p w:rsidR="00857F2B" w:rsidRPr="00864CFE" w:rsidRDefault="00857F2B" w:rsidP="006F7903">
      <w:pPr>
        <w:rPr>
          <w:sz w:val="28"/>
          <w:szCs w:val="28"/>
        </w:rPr>
      </w:pPr>
      <w:r>
        <w:t xml:space="preserve">          Pour </w:t>
      </w:r>
      <w:r w:rsidRPr="00864CFE">
        <w:rPr>
          <w:sz w:val="28"/>
          <w:szCs w:val="28"/>
        </w:rPr>
        <w:t>interdire complètement l’accès à un fichier, il est possible de le verrouiller à l’aide d’un mot de passe.</w:t>
      </w:r>
    </w:p>
    <w:p w:rsidR="00857F2B" w:rsidRPr="00864CFE" w:rsidRDefault="00857F2B" w:rsidP="000A15E7">
      <w:pPr>
        <w:pStyle w:val="ListParagraph"/>
        <w:numPr>
          <w:ilvl w:val="0"/>
          <w:numId w:val="4"/>
        </w:numPr>
        <w:rPr>
          <w:sz w:val="28"/>
          <w:szCs w:val="28"/>
        </w:rPr>
      </w:pPr>
      <w:r w:rsidRPr="00864CFE">
        <w:rPr>
          <w:sz w:val="28"/>
          <w:szCs w:val="28"/>
        </w:rPr>
        <w:t>Utilisez le « bouton office », « enregistrer sous ».</w:t>
      </w:r>
    </w:p>
    <w:p w:rsidR="00857F2B" w:rsidRPr="00864CFE" w:rsidRDefault="00857F2B" w:rsidP="000A15E7">
      <w:pPr>
        <w:pStyle w:val="ListParagraph"/>
        <w:numPr>
          <w:ilvl w:val="0"/>
          <w:numId w:val="4"/>
        </w:numPr>
        <w:rPr>
          <w:sz w:val="28"/>
          <w:szCs w:val="28"/>
        </w:rPr>
      </w:pPr>
      <w:r w:rsidRPr="00864CFE">
        <w:rPr>
          <w:sz w:val="28"/>
          <w:szCs w:val="28"/>
        </w:rPr>
        <w:t>Outils (boite de dialogue)</w:t>
      </w:r>
    </w:p>
    <w:p w:rsidR="00857F2B" w:rsidRPr="00864CFE" w:rsidRDefault="00857F2B" w:rsidP="000A15E7">
      <w:pPr>
        <w:pStyle w:val="ListParagraph"/>
        <w:numPr>
          <w:ilvl w:val="0"/>
          <w:numId w:val="4"/>
        </w:numPr>
        <w:rPr>
          <w:sz w:val="28"/>
          <w:szCs w:val="28"/>
        </w:rPr>
      </w:pPr>
      <w:r w:rsidRPr="00864CFE">
        <w:rPr>
          <w:sz w:val="28"/>
          <w:szCs w:val="28"/>
        </w:rPr>
        <w:t>Options générales.</w:t>
      </w:r>
    </w:p>
    <w:p w:rsidR="00857F2B" w:rsidRPr="00864CFE" w:rsidRDefault="00857F2B" w:rsidP="000A15E7">
      <w:pPr>
        <w:pStyle w:val="ListParagraph"/>
        <w:numPr>
          <w:ilvl w:val="0"/>
          <w:numId w:val="4"/>
        </w:numPr>
        <w:rPr>
          <w:sz w:val="28"/>
          <w:szCs w:val="28"/>
        </w:rPr>
      </w:pPr>
      <w:r w:rsidRPr="00864CFE">
        <w:rPr>
          <w:sz w:val="28"/>
          <w:szCs w:val="28"/>
        </w:rPr>
        <w:t>Sur la ligne « mot de passe pour la lecture » et/ou « mot de passe pour la modification » saisissez votre mot de passe.</w:t>
      </w:r>
    </w:p>
    <w:p w:rsidR="00857F2B" w:rsidRPr="00864CFE" w:rsidRDefault="00857F2B" w:rsidP="000A15E7">
      <w:pPr>
        <w:pStyle w:val="ListParagraph"/>
        <w:numPr>
          <w:ilvl w:val="0"/>
          <w:numId w:val="4"/>
        </w:numPr>
        <w:rPr>
          <w:sz w:val="28"/>
          <w:szCs w:val="28"/>
        </w:rPr>
      </w:pPr>
      <w:r w:rsidRPr="00864CFE">
        <w:rPr>
          <w:sz w:val="28"/>
          <w:szCs w:val="28"/>
        </w:rPr>
        <w:t>Excel vous demande ensuite de saisir à nouveau votre mot de passe pour vérification.</w:t>
      </w:r>
    </w:p>
    <w:p w:rsidR="00857F2B" w:rsidRPr="00864CFE" w:rsidRDefault="00857F2B" w:rsidP="000A15E7">
      <w:pPr>
        <w:pStyle w:val="ListParagraph"/>
        <w:numPr>
          <w:ilvl w:val="0"/>
          <w:numId w:val="4"/>
        </w:numPr>
        <w:rPr>
          <w:sz w:val="28"/>
          <w:szCs w:val="28"/>
        </w:rPr>
      </w:pPr>
      <w:r w:rsidRPr="00864CFE">
        <w:rPr>
          <w:sz w:val="28"/>
          <w:szCs w:val="28"/>
        </w:rPr>
        <w:t>Valider toutes les boites de dialogue pour enregistrer le fichier avec le mot de passe.</w:t>
      </w:r>
    </w:p>
    <w:p w:rsidR="00857F2B" w:rsidRPr="00864CFE" w:rsidRDefault="00857F2B" w:rsidP="000A15E7">
      <w:pPr>
        <w:pStyle w:val="ListParagraph"/>
        <w:rPr>
          <w:sz w:val="28"/>
          <w:szCs w:val="28"/>
        </w:rPr>
      </w:pPr>
    </w:p>
    <w:p w:rsidR="00857F2B" w:rsidRDefault="00857F2B" w:rsidP="000A15E7">
      <w:pPr>
        <w:pStyle w:val="ListParagraph"/>
      </w:pPr>
    </w:p>
    <w:p w:rsidR="00857F2B" w:rsidRDefault="00857F2B" w:rsidP="000A15E7">
      <w:pPr>
        <w:pStyle w:val="ListParagraph"/>
      </w:pPr>
      <w:r>
        <w:rPr>
          <w:noProof/>
          <w:lang w:eastAsia="fr-FR"/>
        </w:rPr>
        <w:pict>
          <v:shape id="Image 2" o:spid="_x0000_s1030" type="#_x0000_t75" style="position:absolute;left:0;text-align:left;margin-left:37.75pt;margin-top:-.4pt;width:415.45pt;height:258.4pt;z-index:-251654144;visibility:visible" wrapcoords="-78 0 -78 21441 21603 21441 21603 0 -78 0">
            <v:imagedata r:id="rId22" o:title=""/>
            <w10:wrap type="tight"/>
          </v:shape>
        </w:pict>
      </w: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Default="00857F2B" w:rsidP="000A15E7">
      <w:pPr>
        <w:pStyle w:val="ListParagraph"/>
      </w:pPr>
    </w:p>
    <w:p w:rsidR="00857F2B" w:rsidRPr="00864CFE" w:rsidRDefault="00857F2B" w:rsidP="000A15E7">
      <w:pPr>
        <w:rPr>
          <w:sz w:val="28"/>
          <w:szCs w:val="28"/>
        </w:rPr>
      </w:pPr>
      <w:r w:rsidRPr="00864CFE">
        <w:rPr>
          <w:sz w:val="28"/>
          <w:szCs w:val="28"/>
        </w:rPr>
        <w:t>Pour supprimer o</w:t>
      </w:r>
      <w:r>
        <w:rPr>
          <w:sz w:val="28"/>
          <w:szCs w:val="28"/>
        </w:rPr>
        <w:t>u modifier le mot de passe ; pro</w:t>
      </w:r>
      <w:r w:rsidRPr="00864CFE">
        <w:rPr>
          <w:sz w:val="28"/>
          <w:szCs w:val="28"/>
        </w:rPr>
        <w:t>cédez de la même façon.</w:t>
      </w:r>
    </w:p>
    <w:sectPr w:rsidR="00857F2B" w:rsidRPr="00864CFE" w:rsidSect="00EA0846">
      <w:head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F2B" w:rsidRDefault="00857F2B" w:rsidP="00885044">
      <w:pPr>
        <w:spacing w:after="0" w:line="240" w:lineRule="auto"/>
      </w:pPr>
      <w:r>
        <w:separator/>
      </w:r>
    </w:p>
  </w:endnote>
  <w:endnote w:type="continuationSeparator" w:id="1">
    <w:p w:rsidR="00857F2B" w:rsidRDefault="00857F2B" w:rsidP="008850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F2B" w:rsidRDefault="00857F2B" w:rsidP="00885044">
      <w:pPr>
        <w:spacing w:after="0" w:line="240" w:lineRule="auto"/>
      </w:pPr>
      <w:r>
        <w:separator/>
      </w:r>
    </w:p>
  </w:footnote>
  <w:footnote w:type="continuationSeparator" w:id="1">
    <w:p w:rsidR="00857F2B" w:rsidRDefault="00857F2B" w:rsidP="008850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F2B" w:rsidRPr="00885044" w:rsidRDefault="00857F2B" w:rsidP="00885044">
    <w:pPr>
      <w:pStyle w:val="Header"/>
      <w:rPr>
        <w:b/>
        <w:bCs/>
        <w:i/>
        <w:iCs/>
        <w:sz w:val="24"/>
        <w:szCs w:val="24"/>
        <w:u w:val="single"/>
      </w:rPr>
    </w:pPr>
    <w:r w:rsidRPr="00885044">
      <w:rPr>
        <w:b/>
        <w:bCs/>
        <w:i/>
        <w:iCs/>
        <w:sz w:val="24"/>
        <w:szCs w:val="24"/>
        <w:u w:val="single"/>
      </w:rPr>
      <w:t>1</w:t>
    </w:r>
    <w:r w:rsidRPr="00885044">
      <w:rPr>
        <w:b/>
        <w:bCs/>
        <w:i/>
        <w:iCs/>
        <w:sz w:val="24"/>
        <w:szCs w:val="24"/>
        <w:u w:val="single"/>
        <w:vertAlign w:val="superscript"/>
      </w:rPr>
      <w:t>ère</w:t>
    </w:r>
    <w:r>
      <w:rPr>
        <w:b/>
        <w:bCs/>
        <w:i/>
        <w:iCs/>
        <w:sz w:val="24"/>
        <w:szCs w:val="24"/>
        <w:u w:val="single"/>
      </w:rPr>
      <w:t xml:space="preserve"> année </w:t>
    </w:r>
    <w:r w:rsidRPr="00885044">
      <w:rPr>
        <w:b/>
        <w:bCs/>
        <w:i/>
        <w:iCs/>
        <w:sz w:val="24"/>
        <w:szCs w:val="24"/>
        <w:u w:val="single"/>
      </w:rPr>
      <w:t xml:space="preserve">ST </w:t>
    </w:r>
    <w:r w:rsidRPr="00885044">
      <w:rPr>
        <w:b/>
        <w:bCs/>
        <w:i/>
        <w:iCs/>
        <w:sz w:val="24"/>
        <w:szCs w:val="24"/>
      </w:rPr>
      <w:t xml:space="preserve">                                                                                         </w:t>
    </w:r>
    <w:r w:rsidRPr="00885044">
      <w:rPr>
        <w:b/>
        <w:bCs/>
        <w:i/>
        <w:iCs/>
        <w:sz w:val="24"/>
        <w:szCs w:val="24"/>
        <w:u w:val="single"/>
      </w:rPr>
      <w:t>Bureautique et Web</w:t>
    </w:r>
  </w:p>
  <w:p w:rsidR="00857F2B" w:rsidRPr="00885044" w:rsidRDefault="00857F2B">
    <w:pPr>
      <w:pStyle w:val="Head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01A53"/>
    <w:multiLevelType w:val="hybridMultilevel"/>
    <w:tmpl w:val="BC24588C"/>
    <w:lvl w:ilvl="0" w:tplc="1924E744">
      <w:start w:val="1"/>
      <w:numFmt w:val="decimal"/>
      <w:lvlText w:val="%1-"/>
      <w:lvlJc w:val="left"/>
      <w:pPr>
        <w:ind w:left="1440" w:hanging="360"/>
      </w:pPr>
      <w:rPr>
        <w:rFonts w:cs="Times New Roman" w:hint="default"/>
      </w:rPr>
    </w:lvl>
    <w:lvl w:ilvl="1" w:tplc="040C0019">
      <w:start w:val="1"/>
      <w:numFmt w:val="lowerLetter"/>
      <w:lvlText w:val="%2."/>
      <w:lvlJc w:val="left"/>
      <w:pPr>
        <w:ind w:left="2160" w:hanging="360"/>
      </w:pPr>
      <w:rPr>
        <w:rFonts w:cs="Times New Roman"/>
      </w:rPr>
    </w:lvl>
    <w:lvl w:ilvl="2" w:tplc="040C001B">
      <w:start w:val="1"/>
      <w:numFmt w:val="lowerRoman"/>
      <w:lvlText w:val="%3."/>
      <w:lvlJc w:val="right"/>
      <w:pPr>
        <w:ind w:left="2880" w:hanging="180"/>
      </w:pPr>
      <w:rPr>
        <w:rFonts w:cs="Times New Roman"/>
      </w:rPr>
    </w:lvl>
    <w:lvl w:ilvl="3" w:tplc="040C000F">
      <w:start w:val="1"/>
      <w:numFmt w:val="decimal"/>
      <w:lvlText w:val="%4."/>
      <w:lvlJc w:val="left"/>
      <w:pPr>
        <w:ind w:left="3600" w:hanging="360"/>
      </w:pPr>
      <w:rPr>
        <w:rFonts w:cs="Times New Roman"/>
      </w:rPr>
    </w:lvl>
    <w:lvl w:ilvl="4" w:tplc="040C0019">
      <w:start w:val="1"/>
      <w:numFmt w:val="lowerLetter"/>
      <w:lvlText w:val="%5."/>
      <w:lvlJc w:val="left"/>
      <w:pPr>
        <w:ind w:left="4320" w:hanging="360"/>
      </w:pPr>
      <w:rPr>
        <w:rFonts w:cs="Times New Roman"/>
      </w:rPr>
    </w:lvl>
    <w:lvl w:ilvl="5" w:tplc="040C001B">
      <w:start w:val="1"/>
      <w:numFmt w:val="lowerRoman"/>
      <w:lvlText w:val="%6."/>
      <w:lvlJc w:val="right"/>
      <w:pPr>
        <w:ind w:left="5040" w:hanging="180"/>
      </w:pPr>
      <w:rPr>
        <w:rFonts w:cs="Times New Roman"/>
      </w:rPr>
    </w:lvl>
    <w:lvl w:ilvl="6" w:tplc="040C000F">
      <w:start w:val="1"/>
      <w:numFmt w:val="decimal"/>
      <w:lvlText w:val="%7."/>
      <w:lvlJc w:val="left"/>
      <w:pPr>
        <w:ind w:left="5760" w:hanging="360"/>
      </w:pPr>
      <w:rPr>
        <w:rFonts w:cs="Times New Roman"/>
      </w:rPr>
    </w:lvl>
    <w:lvl w:ilvl="7" w:tplc="040C0019">
      <w:start w:val="1"/>
      <w:numFmt w:val="lowerLetter"/>
      <w:lvlText w:val="%8."/>
      <w:lvlJc w:val="left"/>
      <w:pPr>
        <w:ind w:left="6480" w:hanging="360"/>
      </w:pPr>
      <w:rPr>
        <w:rFonts w:cs="Times New Roman"/>
      </w:rPr>
    </w:lvl>
    <w:lvl w:ilvl="8" w:tplc="040C001B">
      <w:start w:val="1"/>
      <w:numFmt w:val="lowerRoman"/>
      <w:lvlText w:val="%9."/>
      <w:lvlJc w:val="right"/>
      <w:pPr>
        <w:ind w:left="7200" w:hanging="180"/>
      </w:pPr>
      <w:rPr>
        <w:rFonts w:cs="Times New Roman"/>
      </w:rPr>
    </w:lvl>
  </w:abstractNum>
  <w:abstractNum w:abstractNumId="1">
    <w:nsid w:val="1D4C2BF4"/>
    <w:multiLevelType w:val="hybridMultilevel"/>
    <w:tmpl w:val="327E7EB6"/>
    <w:lvl w:ilvl="0" w:tplc="02887E28">
      <w:start w:val="1"/>
      <w:numFmt w:val="upperRoman"/>
      <w:lvlText w:val="%1-"/>
      <w:lvlJc w:val="left"/>
      <w:pPr>
        <w:ind w:left="1080" w:hanging="72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nsid w:val="2EB33527"/>
    <w:multiLevelType w:val="hybridMultilevel"/>
    <w:tmpl w:val="C4DCC6DC"/>
    <w:lvl w:ilvl="0" w:tplc="4BAC5F48">
      <w:start w:val="1"/>
      <w:numFmt w:val="upperRoman"/>
      <w:lvlText w:val="%1-"/>
      <w:lvlJc w:val="left"/>
      <w:pPr>
        <w:ind w:left="1080" w:hanging="72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
    <w:nsid w:val="31D91DC4"/>
    <w:multiLevelType w:val="hybridMultilevel"/>
    <w:tmpl w:val="51140204"/>
    <w:lvl w:ilvl="0" w:tplc="545EEB3E">
      <w:start w:val="3"/>
      <w:numFmt w:val="upperRoman"/>
      <w:lvlText w:val="%1-"/>
      <w:lvlJc w:val="left"/>
      <w:pPr>
        <w:ind w:left="1080" w:hanging="72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
    <w:nsid w:val="4DE47A09"/>
    <w:multiLevelType w:val="hybridMultilevel"/>
    <w:tmpl w:val="639246D6"/>
    <w:lvl w:ilvl="0" w:tplc="306E6EF6">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5">
    <w:nsid w:val="628B3FA6"/>
    <w:multiLevelType w:val="hybridMultilevel"/>
    <w:tmpl w:val="2DAA1EF8"/>
    <w:lvl w:ilvl="0" w:tplc="A87E5F1C">
      <w:start w:val="1"/>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770542F3"/>
    <w:multiLevelType w:val="hybridMultilevel"/>
    <w:tmpl w:val="9E72009A"/>
    <w:lvl w:ilvl="0" w:tplc="97C4D060">
      <w:start w:val="1"/>
      <w:numFmt w:val="upperLetter"/>
      <w:lvlText w:val="%1-"/>
      <w:lvlJc w:val="left"/>
      <w:pPr>
        <w:ind w:left="720" w:hanging="360"/>
      </w:pPr>
      <w:rPr>
        <w:rFonts w:cs="Times New Roman" w:hint="default"/>
        <w:b w:val="0"/>
        <w:u w:val="no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7">
    <w:nsid w:val="7DB8420D"/>
    <w:multiLevelType w:val="hybridMultilevel"/>
    <w:tmpl w:val="BC24588C"/>
    <w:lvl w:ilvl="0" w:tplc="1924E744">
      <w:start w:val="1"/>
      <w:numFmt w:val="decimal"/>
      <w:lvlText w:val="%1-"/>
      <w:lvlJc w:val="left"/>
      <w:pPr>
        <w:ind w:left="1440" w:hanging="360"/>
      </w:pPr>
      <w:rPr>
        <w:rFonts w:cs="Times New Roman" w:hint="default"/>
      </w:rPr>
    </w:lvl>
    <w:lvl w:ilvl="1" w:tplc="040C0019">
      <w:start w:val="1"/>
      <w:numFmt w:val="lowerLetter"/>
      <w:lvlText w:val="%2."/>
      <w:lvlJc w:val="left"/>
      <w:pPr>
        <w:ind w:left="2160" w:hanging="360"/>
      </w:pPr>
      <w:rPr>
        <w:rFonts w:cs="Times New Roman"/>
      </w:rPr>
    </w:lvl>
    <w:lvl w:ilvl="2" w:tplc="040C001B">
      <w:start w:val="1"/>
      <w:numFmt w:val="lowerRoman"/>
      <w:lvlText w:val="%3."/>
      <w:lvlJc w:val="right"/>
      <w:pPr>
        <w:ind w:left="2880" w:hanging="180"/>
      </w:pPr>
      <w:rPr>
        <w:rFonts w:cs="Times New Roman"/>
      </w:rPr>
    </w:lvl>
    <w:lvl w:ilvl="3" w:tplc="040C000F">
      <w:start w:val="1"/>
      <w:numFmt w:val="decimal"/>
      <w:lvlText w:val="%4."/>
      <w:lvlJc w:val="left"/>
      <w:pPr>
        <w:ind w:left="3600" w:hanging="360"/>
      </w:pPr>
      <w:rPr>
        <w:rFonts w:cs="Times New Roman"/>
      </w:rPr>
    </w:lvl>
    <w:lvl w:ilvl="4" w:tplc="040C0019">
      <w:start w:val="1"/>
      <w:numFmt w:val="lowerLetter"/>
      <w:lvlText w:val="%5."/>
      <w:lvlJc w:val="left"/>
      <w:pPr>
        <w:ind w:left="4320" w:hanging="360"/>
      </w:pPr>
      <w:rPr>
        <w:rFonts w:cs="Times New Roman"/>
      </w:rPr>
    </w:lvl>
    <w:lvl w:ilvl="5" w:tplc="040C001B">
      <w:start w:val="1"/>
      <w:numFmt w:val="lowerRoman"/>
      <w:lvlText w:val="%6."/>
      <w:lvlJc w:val="right"/>
      <w:pPr>
        <w:ind w:left="5040" w:hanging="180"/>
      </w:pPr>
      <w:rPr>
        <w:rFonts w:cs="Times New Roman"/>
      </w:rPr>
    </w:lvl>
    <w:lvl w:ilvl="6" w:tplc="040C000F">
      <w:start w:val="1"/>
      <w:numFmt w:val="decimal"/>
      <w:lvlText w:val="%7."/>
      <w:lvlJc w:val="left"/>
      <w:pPr>
        <w:ind w:left="5760" w:hanging="360"/>
      </w:pPr>
      <w:rPr>
        <w:rFonts w:cs="Times New Roman"/>
      </w:rPr>
    </w:lvl>
    <w:lvl w:ilvl="7" w:tplc="040C0019">
      <w:start w:val="1"/>
      <w:numFmt w:val="lowerLetter"/>
      <w:lvlText w:val="%8."/>
      <w:lvlJc w:val="left"/>
      <w:pPr>
        <w:ind w:left="6480" w:hanging="360"/>
      </w:pPr>
      <w:rPr>
        <w:rFonts w:cs="Times New Roman"/>
      </w:rPr>
    </w:lvl>
    <w:lvl w:ilvl="8" w:tplc="040C001B">
      <w:start w:val="1"/>
      <w:numFmt w:val="lowerRoman"/>
      <w:lvlText w:val="%9."/>
      <w:lvlJc w:val="right"/>
      <w:pPr>
        <w:ind w:left="7200" w:hanging="180"/>
      </w:pPr>
      <w:rPr>
        <w:rFonts w:cs="Times New Roman"/>
      </w:rPr>
    </w:lvl>
  </w:abstractNum>
  <w:num w:numId="1">
    <w:abstractNumId w:val="1"/>
  </w:num>
  <w:num w:numId="2">
    <w:abstractNumId w:val="6"/>
  </w:num>
  <w:num w:numId="3">
    <w:abstractNumId w:val="2"/>
  </w:num>
  <w:num w:numId="4">
    <w:abstractNumId w:val="5"/>
  </w:num>
  <w:num w:numId="5">
    <w:abstractNumId w:val="3"/>
  </w:num>
  <w:num w:numId="6">
    <w:abstractNumId w:val="4"/>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1A9A"/>
    <w:rsid w:val="000762DE"/>
    <w:rsid w:val="0009765B"/>
    <w:rsid w:val="000A15E7"/>
    <w:rsid w:val="000E44C7"/>
    <w:rsid w:val="001173B0"/>
    <w:rsid w:val="00162A9B"/>
    <w:rsid w:val="00191255"/>
    <w:rsid w:val="001C303B"/>
    <w:rsid w:val="001D6EE4"/>
    <w:rsid w:val="00231A9A"/>
    <w:rsid w:val="002B4F82"/>
    <w:rsid w:val="002F0F1E"/>
    <w:rsid w:val="00303AAC"/>
    <w:rsid w:val="00405DE5"/>
    <w:rsid w:val="00422AAA"/>
    <w:rsid w:val="00445B34"/>
    <w:rsid w:val="00470618"/>
    <w:rsid w:val="004A4D71"/>
    <w:rsid w:val="004C17F4"/>
    <w:rsid w:val="004D16C3"/>
    <w:rsid w:val="004D179C"/>
    <w:rsid w:val="00510E7D"/>
    <w:rsid w:val="00523F5D"/>
    <w:rsid w:val="005476AF"/>
    <w:rsid w:val="005651F0"/>
    <w:rsid w:val="005E5576"/>
    <w:rsid w:val="00637322"/>
    <w:rsid w:val="006B2193"/>
    <w:rsid w:val="006F087C"/>
    <w:rsid w:val="006F7903"/>
    <w:rsid w:val="007046D6"/>
    <w:rsid w:val="007063C8"/>
    <w:rsid w:val="007C360C"/>
    <w:rsid w:val="00857F2B"/>
    <w:rsid w:val="00864CFE"/>
    <w:rsid w:val="008761BC"/>
    <w:rsid w:val="00885044"/>
    <w:rsid w:val="008D7B88"/>
    <w:rsid w:val="00902BAA"/>
    <w:rsid w:val="009267BE"/>
    <w:rsid w:val="009858E3"/>
    <w:rsid w:val="009A6B20"/>
    <w:rsid w:val="00A26567"/>
    <w:rsid w:val="00A36FA0"/>
    <w:rsid w:val="00B109C6"/>
    <w:rsid w:val="00B37CAD"/>
    <w:rsid w:val="00B42F44"/>
    <w:rsid w:val="00B96B23"/>
    <w:rsid w:val="00BD6AE8"/>
    <w:rsid w:val="00BD7BC9"/>
    <w:rsid w:val="00BF5CE9"/>
    <w:rsid w:val="00C77DE2"/>
    <w:rsid w:val="00D03089"/>
    <w:rsid w:val="00E1150B"/>
    <w:rsid w:val="00E462EE"/>
    <w:rsid w:val="00E57441"/>
    <w:rsid w:val="00EA0846"/>
    <w:rsid w:val="00F06BAE"/>
    <w:rsid w:val="00F33D2F"/>
    <w:rsid w:val="00F53525"/>
    <w:rsid w:val="00FB33EE"/>
    <w:rsid w:val="00FE13A0"/>
    <w:rsid w:val="00FF6E31"/>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846"/>
    <w:pPr>
      <w:spacing w:after="200" w:line="276" w:lineRule="auto"/>
    </w:pPr>
    <w:rPr>
      <w:lang w:eastAsia="en-US"/>
    </w:rPr>
  </w:style>
  <w:style w:type="paragraph" w:styleId="Heading2">
    <w:name w:val="heading 2"/>
    <w:basedOn w:val="Normal"/>
    <w:link w:val="Heading2Char"/>
    <w:uiPriority w:val="99"/>
    <w:qFormat/>
    <w:rsid w:val="00A26567"/>
    <w:pPr>
      <w:spacing w:before="100" w:beforeAutospacing="1" w:after="100" w:afterAutospacing="1" w:line="240" w:lineRule="auto"/>
      <w:outlineLvl w:val="1"/>
    </w:pPr>
    <w:rPr>
      <w:rFonts w:ascii="Verdana" w:eastAsia="Times New Roman" w:hAnsi="Verdana" w:cs="Times New Roman"/>
      <w:b/>
      <w:bCs/>
      <w:color w:val="0000FF"/>
      <w:sz w:val="30"/>
      <w:szCs w:val="30"/>
      <w:lang w:eastAsia="fr-FR"/>
    </w:rPr>
  </w:style>
  <w:style w:type="paragraph" w:styleId="Heading3">
    <w:name w:val="heading 3"/>
    <w:basedOn w:val="Normal"/>
    <w:link w:val="Heading3Char"/>
    <w:uiPriority w:val="99"/>
    <w:qFormat/>
    <w:rsid w:val="00A26567"/>
    <w:pPr>
      <w:spacing w:before="100" w:beforeAutospacing="1" w:after="100" w:afterAutospacing="1" w:line="240" w:lineRule="auto"/>
      <w:outlineLvl w:val="2"/>
    </w:pPr>
    <w:rPr>
      <w:rFonts w:ascii="Verdana" w:eastAsia="Times New Roman" w:hAnsi="Verdana" w:cs="Times New Roman"/>
      <w:b/>
      <w:bCs/>
      <w:color w:val="0000FF"/>
      <w:sz w:val="27"/>
      <w:szCs w:val="27"/>
      <w:lang w:eastAsia="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26567"/>
    <w:rPr>
      <w:rFonts w:ascii="Verdana" w:hAnsi="Verdana" w:cs="Times New Roman"/>
      <w:b/>
      <w:bCs/>
      <w:color w:val="0000FF"/>
      <w:sz w:val="30"/>
      <w:szCs w:val="30"/>
      <w:lang w:eastAsia="fr-FR"/>
    </w:rPr>
  </w:style>
  <w:style w:type="character" w:customStyle="1" w:styleId="Heading3Char">
    <w:name w:val="Heading 3 Char"/>
    <w:basedOn w:val="DefaultParagraphFont"/>
    <w:link w:val="Heading3"/>
    <w:uiPriority w:val="99"/>
    <w:locked/>
    <w:rsid w:val="00A26567"/>
    <w:rPr>
      <w:rFonts w:ascii="Verdana" w:hAnsi="Verdana" w:cs="Times New Roman"/>
      <w:b/>
      <w:bCs/>
      <w:color w:val="0000FF"/>
      <w:sz w:val="27"/>
      <w:szCs w:val="27"/>
      <w:lang w:eastAsia="fr-FR"/>
    </w:rPr>
  </w:style>
  <w:style w:type="paragraph" w:styleId="NormalWeb">
    <w:name w:val="Normal (Web)"/>
    <w:basedOn w:val="Normal"/>
    <w:uiPriority w:val="99"/>
    <w:semiHidden/>
    <w:rsid w:val="00F53525"/>
    <w:pPr>
      <w:spacing w:before="100" w:beforeAutospacing="1" w:after="100" w:afterAutospacing="1" w:line="240" w:lineRule="auto"/>
    </w:pPr>
    <w:rPr>
      <w:rFonts w:ascii="Verdana" w:eastAsia="Times New Roman" w:hAnsi="Verdana" w:cs="Times New Roman"/>
      <w:lang w:eastAsia="fr-FR"/>
    </w:rPr>
  </w:style>
  <w:style w:type="character" w:styleId="Strong">
    <w:name w:val="Strong"/>
    <w:basedOn w:val="DefaultParagraphFont"/>
    <w:uiPriority w:val="99"/>
    <w:qFormat/>
    <w:rsid w:val="00F53525"/>
    <w:rPr>
      <w:rFonts w:cs="Times New Roman"/>
      <w:b/>
      <w:bCs/>
    </w:rPr>
  </w:style>
  <w:style w:type="paragraph" w:styleId="ListParagraph">
    <w:name w:val="List Paragraph"/>
    <w:basedOn w:val="Normal"/>
    <w:uiPriority w:val="99"/>
    <w:qFormat/>
    <w:rsid w:val="00FB33EE"/>
    <w:pPr>
      <w:ind w:left="720"/>
    </w:pPr>
  </w:style>
  <w:style w:type="paragraph" w:styleId="BalloonText">
    <w:name w:val="Balloon Text"/>
    <w:basedOn w:val="Normal"/>
    <w:link w:val="BalloonTextChar"/>
    <w:uiPriority w:val="99"/>
    <w:semiHidden/>
    <w:rsid w:val="00405D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05DE5"/>
    <w:rPr>
      <w:rFonts w:ascii="Tahoma" w:hAnsi="Tahoma" w:cs="Tahoma"/>
      <w:sz w:val="16"/>
      <w:szCs w:val="16"/>
    </w:rPr>
  </w:style>
  <w:style w:type="table" w:styleId="TableGrid">
    <w:name w:val="Table Grid"/>
    <w:basedOn w:val="TableNormal"/>
    <w:uiPriority w:val="99"/>
    <w:rsid w:val="004D16C3"/>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4">
    <w:name w:val="style34"/>
    <w:basedOn w:val="Normal"/>
    <w:uiPriority w:val="99"/>
    <w:rsid w:val="00D03089"/>
    <w:pPr>
      <w:spacing w:before="100" w:beforeAutospacing="1" w:after="100" w:afterAutospacing="1" w:line="240" w:lineRule="auto"/>
    </w:pPr>
    <w:rPr>
      <w:rFonts w:ascii="Verdana" w:eastAsia="Times New Roman" w:hAnsi="Verdana" w:cs="Times New Roman"/>
      <w:b/>
      <w:bCs/>
      <w:color w:val="FF0000"/>
      <w:lang w:eastAsia="fr-FR"/>
    </w:rPr>
  </w:style>
  <w:style w:type="character" w:styleId="Emphasis">
    <w:name w:val="Emphasis"/>
    <w:basedOn w:val="DefaultParagraphFont"/>
    <w:uiPriority w:val="99"/>
    <w:qFormat/>
    <w:rsid w:val="00D03089"/>
    <w:rPr>
      <w:rFonts w:cs="Times New Roman"/>
      <w:i/>
      <w:iCs/>
    </w:rPr>
  </w:style>
  <w:style w:type="paragraph" w:styleId="Header">
    <w:name w:val="header"/>
    <w:basedOn w:val="Normal"/>
    <w:link w:val="HeaderChar"/>
    <w:uiPriority w:val="99"/>
    <w:rsid w:val="00885044"/>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85044"/>
    <w:rPr>
      <w:rFonts w:cs="Times New Roman"/>
    </w:rPr>
  </w:style>
  <w:style w:type="paragraph" w:styleId="Footer">
    <w:name w:val="footer"/>
    <w:basedOn w:val="Normal"/>
    <w:link w:val="FooterChar"/>
    <w:uiPriority w:val="99"/>
    <w:semiHidden/>
    <w:rsid w:val="00885044"/>
    <w:pPr>
      <w:tabs>
        <w:tab w:val="center" w:pos="4153"/>
        <w:tab w:val="right" w:pos="8306"/>
      </w:tabs>
      <w:spacing w:after="0" w:line="240" w:lineRule="auto"/>
    </w:pPr>
  </w:style>
  <w:style w:type="character" w:customStyle="1" w:styleId="FooterChar">
    <w:name w:val="Footer Char"/>
    <w:basedOn w:val="DefaultParagraphFont"/>
    <w:link w:val="Footer"/>
    <w:uiPriority w:val="99"/>
    <w:semiHidden/>
    <w:locked/>
    <w:rsid w:val="00885044"/>
    <w:rPr>
      <w:rFonts w:cs="Times New Roman"/>
    </w:rPr>
  </w:style>
</w:styles>
</file>

<file path=word/webSettings.xml><?xml version="1.0" encoding="utf-8"?>
<w:webSettings xmlns:r="http://schemas.openxmlformats.org/officeDocument/2006/relationships" xmlns:w="http://schemas.openxmlformats.org/wordprocessingml/2006/main">
  <w:divs>
    <w:div w:id="527761820">
      <w:marLeft w:val="0"/>
      <w:marRight w:val="0"/>
      <w:marTop w:val="0"/>
      <w:marBottom w:val="0"/>
      <w:divBdr>
        <w:top w:val="none" w:sz="0" w:space="0" w:color="auto"/>
        <w:left w:val="none" w:sz="0" w:space="0" w:color="auto"/>
        <w:bottom w:val="none" w:sz="0" w:space="0" w:color="auto"/>
        <w:right w:val="none" w:sz="0" w:space="0" w:color="auto"/>
      </w:divBdr>
    </w:div>
    <w:div w:id="527761821">
      <w:marLeft w:val="0"/>
      <w:marRight w:val="0"/>
      <w:marTop w:val="0"/>
      <w:marBottom w:val="0"/>
      <w:divBdr>
        <w:top w:val="none" w:sz="0" w:space="0" w:color="auto"/>
        <w:left w:val="none" w:sz="0" w:space="0" w:color="auto"/>
        <w:bottom w:val="none" w:sz="0" w:space="0" w:color="auto"/>
        <w:right w:val="none" w:sz="0" w:space="0" w:color="auto"/>
      </w:divBdr>
    </w:div>
    <w:div w:id="527761822">
      <w:marLeft w:val="0"/>
      <w:marRight w:val="0"/>
      <w:marTop w:val="0"/>
      <w:marBottom w:val="0"/>
      <w:divBdr>
        <w:top w:val="none" w:sz="0" w:space="0" w:color="auto"/>
        <w:left w:val="none" w:sz="0" w:space="0" w:color="auto"/>
        <w:bottom w:val="none" w:sz="0" w:space="0" w:color="auto"/>
        <w:right w:val="none" w:sz="0" w:space="0" w:color="auto"/>
      </w:divBdr>
    </w:div>
    <w:div w:id="527761823">
      <w:marLeft w:val="0"/>
      <w:marRight w:val="0"/>
      <w:marTop w:val="0"/>
      <w:marBottom w:val="0"/>
      <w:divBdr>
        <w:top w:val="none" w:sz="0" w:space="0" w:color="auto"/>
        <w:left w:val="none" w:sz="0" w:space="0" w:color="auto"/>
        <w:bottom w:val="none" w:sz="0" w:space="0" w:color="auto"/>
        <w:right w:val="none" w:sz="0" w:space="0" w:color="auto"/>
      </w:divBdr>
    </w:div>
    <w:div w:id="527761824">
      <w:marLeft w:val="0"/>
      <w:marRight w:val="0"/>
      <w:marTop w:val="0"/>
      <w:marBottom w:val="0"/>
      <w:divBdr>
        <w:top w:val="none" w:sz="0" w:space="0" w:color="auto"/>
        <w:left w:val="none" w:sz="0" w:space="0" w:color="auto"/>
        <w:bottom w:val="none" w:sz="0" w:space="0" w:color="auto"/>
        <w:right w:val="none" w:sz="0" w:space="0" w:color="auto"/>
      </w:divBdr>
    </w:div>
    <w:div w:id="5277618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602</TotalTime>
  <Pages>21</Pages>
  <Words>3383</Words>
  <Characters>18611</Characters>
  <Application>Microsoft Office Outlook</Application>
  <DocSecurity>0</DocSecurity>
  <Lines>0</Lines>
  <Paragraphs>0</Paragraphs>
  <ScaleCrop>false</ScaleCrop>
  <Company>privé</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udl</dc:creator>
  <cp:keywords/>
  <dc:description/>
  <cp:lastModifiedBy>Hamid</cp:lastModifiedBy>
  <cp:revision>28</cp:revision>
  <dcterms:created xsi:type="dcterms:W3CDTF">2010-01-24T11:46:00Z</dcterms:created>
  <dcterms:modified xsi:type="dcterms:W3CDTF">2011-01-10T19:43:00Z</dcterms:modified>
</cp:coreProperties>
</file>