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17" w:rsidRPr="00E474CF" w:rsidRDefault="00E474CF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en-CA" w:bidi="ar-DZ"/>
        </w:rPr>
      </w:pPr>
      <w:r w:rsidRPr="00E474CF">
        <w:rPr>
          <w:rFonts w:asciiTheme="majorHAnsi" w:hAnsiTheme="majorHAnsi"/>
          <w:b/>
          <w:bCs/>
          <w:i/>
          <w:iCs/>
          <w:sz w:val="28"/>
          <w:szCs w:val="28"/>
          <w:lang w:val="en-CA" w:bidi="ar-DZ"/>
        </w:rPr>
        <w:t>University</w:t>
      </w:r>
      <w:r w:rsidRPr="00EB0FA2"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  <w:t xml:space="preserve"> of </w:t>
      </w:r>
      <w:proofErr w:type="spellStart"/>
      <w:r w:rsidRPr="00EB0FA2"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  <w:t>biskra</w:t>
      </w:r>
      <w:proofErr w:type="spellEnd"/>
    </w:p>
    <w:p w:rsidR="00E474CF" w:rsidRPr="00EB0FA2" w:rsidRDefault="00E474CF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</w:pPr>
      <w:r w:rsidRPr="00E474CF">
        <w:rPr>
          <w:rFonts w:asciiTheme="majorHAnsi" w:hAnsiTheme="majorHAnsi"/>
          <w:b/>
          <w:bCs/>
          <w:i/>
          <w:iCs/>
          <w:sz w:val="28"/>
          <w:szCs w:val="28"/>
          <w:lang w:val="en-CA" w:bidi="ar-DZ"/>
        </w:rPr>
        <w:t>Faulty</w:t>
      </w:r>
      <w:r w:rsidRPr="00EB0FA2"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  <w:t xml:space="preserve"> of Science and Engineering</w:t>
      </w:r>
    </w:p>
    <w:p w:rsidR="009816D7" w:rsidRPr="00EB66FE" w:rsidRDefault="009816D7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</w:pPr>
      <w:r w:rsidRPr="00EB66FE"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  <w:t>Science &amp;Technology</w:t>
      </w:r>
    </w:p>
    <w:p w:rsidR="009816D7" w:rsidRPr="00EB66FE" w:rsidRDefault="009816D7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</w:pPr>
    </w:p>
    <w:p w:rsidR="009816D7" w:rsidRPr="00EB66FE" w:rsidRDefault="009816D7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en-US" w:bidi="ar-DZ"/>
        </w:rPr>
      </w:pPr>
    </w:p>
    <w:p w:rsidR="009816D7" w:rsidRPr="00EB66FE" w:rsidRDefault="00EB0FA2" w:rsidP="00E474CF">
      <w:pPr>
        <w:jc w:val="center"/>
        <w:rPr>
          <w:rFonts w:asciiTheme="majorHAnsi" w:hAnsiTheme="majorHAnsi"/>
          <w:b/>
          <w:bCs/>
          <w:i/>
          <w:iCs/>
          <w:color w:val="FF0000"/>
          <w:sz w:val="28"/>
          <w:szCs w:val="28"/>
          <w:lang w:val="en-US" w:bidi="ar-DZ"/>
        </w:rPr>
      </w:pPr>
      <w:r w:rsidRPr="00EB66FE">
        <w:rPr>
          <w:rFonts w:asciiTheme="majorHAnsi" w:hAnsiTheme="majorHAnsi"/>
          <w:b/>
          <w:bCs/>
          <w:i/>
          <w:iCs/>
          <w:color w:val="FF0000"/>
          <w:sz w:val="28"/>
          <w:szCs w:val="28"/>
          <w:lang w:val="en-US" w:bidi="ar-DZ"/>
        </w:rPr>
        <w:t>English Exam</w:t>
      </w:r>
    </w:p>
    <w:p w:rsidR="009816D7" w:rsidRPr="009816D7" w:rsidRDefault="009816D7" w:rsidP="009816D7">
      <w:pPr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val="en-CA" w:bidi="ar-DZ"/>
        </w:rPr>
      </w:pPr>
      <w:proofErr w:type="spellStart"/>
      <w:r w:rsidRPr="00EB66FE"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val="en-US" w:bidi="ar-DZ"/>
        </w:rPr>
        <w:t>Exercice</w:t>
      </w:r>
      <w:proofErr w:type="spellEnd"/>
      <w:r w:rsidRPr="00EB66FE"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val="en-US" w:bidi="ar-DZ"/>
        </w:rPr>
        <w:t xml:space="preserve"> 01</w:t>
      </w:r>
    </w:p>
    <w:p w:rsidR="009816D7" w:rsidRPr="00EB66FE" w:rsidRDefault="009816D7" w:rsidP="009816D7">
      <w:pPr>
        <w:rPr>
          <w:rFonts w:asciiTheme="majorHAnsi" w:hAnsiTheme="majorHAnsi"/>
          <w:sz w:val="24"/>
          <w:szCs w:val="24"/>
          <w:lang w:val="en-US" w:bidi="ar-DZ"/>
        </w:rPr>
      </w:pPr>
      <w:r w:rsidRPr="009816D7">
        <w:rPr>
          <w:rFonts w:asciiTheme="majorHAnsi" w:hAnsiTheme="majorHAnsi"/>
          <w:sz w:val="24"/>
          <w:szCs w:val="24"/>
          <w:lang w:val="en-CA" w:bidi="ar-DZ"/>
        </w:rPr>
        <w:t>Fill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in the</w:t>
      </w:r>
      <w:r w:rsidRPr="009816D7">
        <w:rPr>
          <w:rFonts w:asciiTheme="majorHAnsi" w:hAnsiTheme="majorHAnsi"/>
          <w:sz w:val="24"/>
          <w:szCs w:val="24"/>
          <w:lang w:val="en-CA" w:bidi="ar-DZ"/>
        </w:rPr>
        <w:t xml:space="preserve"> </w:t>
      </w:r>
      <w:proofErr w:type="gramStart"/>
      <w:r w:rsidRPr="009816D7">
        <w:rPr>
          <w:rFonts w:asciiTheme="majorHAnsi" w:hAnsiTheme="majorHAnsi"/>
          <w:sz w:val="24"/>
          <w:szCs w:val="24"/>
          <w:lang w:val="en-CA" w:bidi="ar-DZ"/>
        </w:rPr>
        <w:t>blanks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 </w:t>
      </w:r>
      <w:r w:rsidRPr="009816D7">
        <w:rPr>
          <w:rFonts w:asciiTheme="majorHAnsi" w:hAnsiTheme="majorHAnsi"/>
          <w:sz w:val="24"/>
          <w:szCs w:val="24"/>
          <w:lang w:val="en-CA" w:bidi="ar-DZ"/>
        </w:rPr>
        <w:t>with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words from list 1</w:t>
      </w:r>
    </w:p>
    <w:p w:rsidR="009816D7" w:rsidRPr="00EB66FE" w:rsidRDefault="009816D7" w:rsidP="009816D7">
      <w:pPr>
        <w:rPr>
          <w:rFonts w:asciiTheme="majorHAnsi" w:hAnsiTheme="majorHAnsi"/>
          <w:sz w:val="24"/>
          <w:szCs w:val="24"/>
          <w:lang w:val="en-US" w:bidi="ar-DZ"/>
        </w:rPr>
      </w:pPr>
    </w:p>
    <w:p w:rsidR="009816D7" w:rsidRPr="00EB66FE" w:rsidRDefault="009816D7" w:rsidP="009816D7">
      <w:p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This paper presents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an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………………..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controller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that acts as a ………….. </w:t>
      </w:r>
      <w:proofErr w:type="spellStart"/>
      <w:r w:rsidRPr="00EB66FE">
        <w:rPr>
          <w:rFonts w:asciiTheme="majorHAnsi" w:hAnsiTheme="majorHAnsi"/>
          <w:sz w:val="24"/>
          <w:szCs w:val="24"/>
          <w:lang w:val="en-US" w:bidi="ar-DZ"/>
        </w:rPr>
        <w:t>Contrller</w:t>
      </w:r>
      <w:proofErr w:type="spellEnd"/>
    </w:p>
    <w:p w:rsidR="002C01FB" w:rsidRPr="00EB66FE" w:rsidRDefault="009816D7" w:rsidP="00C1767E">
      <w:p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(FCC) utilizing the benefits of……..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logic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(FL),……..Networks (NNs)and………….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Algorithms(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>GAs), this controller is built to control ………..plants, where</w:t>
      </w:r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the GA is used to train this Fuzzy Neural Controller(FNC) by adjusting of its …………. Based on minimizing the Mean </w:t>
      </w:r>
      <w:proofErr w:type="spell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Squar</w:t>
      </w:r>
      <w:proofErr w:type="spell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of Error (MSE</w:t>
      </w:r>
      <w:proofErr w:type="gram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)criterion</w:t>
      </w:r>
      <w:proofErr w:type="gram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.These </w:t>
      </w:r>
      <w:proofErr w:type="spell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parametres</w:t>
      </w:r>
      <w:proofErr w:type="spell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of the </w:t>
      </w:r>
      <w:proofErr w:type="spell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inculde</w:t>
      </w:r>
      <w:proofErr w:type="spell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the ……… and …….. </w:t>
      </w:r>
      <w:proofErr w:type="gram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scaling</w:t>
      </w:r>
      <w:proofErr w:type="gram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factors , the ………..and…………. of the membership function (MFs) for the input ………and the </w:t>
      </w:r>
      <w:proofErr w:type="spellStart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>quantisation</w:t>
      </w:r>
      <w:proofErr w:type="spellEnd"/>
      <w:r w:rsidR="00C1767E" w:rsidRPr="00EB66FE">
        <w:rPr>
          <w:rFonts w:asciiTheme="majorHAnsi" w:hAnsiTheme="majorHAnsi"/>
          <w:sz w:val="24"/>
          <w:szCs w:val="24"/>
          <w:lang w:val="en-US" w:bidi="ar-DZ"/>
        </w:rPr>
        <w:t xml:space="preserve"> level</w:t>
      </w:r>
      <w:r w:rsidR="001522AC" w:rsidRPr="00EB66FE">
        <w:rPr>
          <w:rFonts w:asciiTheme="majorHAnsi" w:hAnsiTheme="majorHAnsi"/>
          <w:sz w:val="24"/>
          <w:szCs w:val="24"/>
          <w:lang w:val="en-US" w:bidi="ar-DZ"/>
        </w:rPr>
        <w:t>s of the output variab</w:t>
      </w:r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le, that are subjected to constraints on their values by the expert . The GA used in this work is a </w:t>
      </w:r>
      <w:proofErr w:type="spellStart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>real_coding</w:t>
      </w:r>
      <w:proofErr w:type="spellEnd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 GA with………. Selection </w:t>
      </w:r>
      <w:proofErr w:type="spellStart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>methode</w:t>
      </w:r>
      <w:proofErr w:type="spellEnd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 and </w:t>
      </w:r>
      <w:proofErr w:type="spellStart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>elitisme</w:t>
      </w:r>
      <w:proofErr w:type="spellEnd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 ………. To show the……………………………. Of this FNC </w:t>
      </w:r>
      <w:proofErr w:type="spellStart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>serval</w:t>
      </w:r>
      <w:proofErr w:type="spellEnd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 </w:t>
      </w:r>
      <w:proofErr w:type="spellStart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>invertable</w:t>
      </w:r>
      <w:proofErr w:type="spellEnd"/>
      <w:r w:rsidR="002C01FB" w:rsidRPr="00EB66FE">
        <w:rPr>
          <w:rFonts w:asciiTheme="majorHAnsi" w:hAnsiTheme="majorHAnsi"/>
          <w:sz w:val="24"/>
          <w:szCs w:val="24"/>
          <w:lang w:val="en-US" w:bidi="ar-DZ"/>
        </w:rPr>
        <w:t xml:space="preserve"> (open-loop stable) nonlinear plants have been selected to be controlled by this FNC through ……..</w:t>
      </w:r>
    </w:p>
    <w:p w:rsidR="00C1767E" w:rsidRPr="00EB66FE" w:rsidRDefault="002C01FB" w:rsidP="00C1767E">
      <w:p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b/>
          <w:bCs/>
          <w:i/>
          <w:iCs/>
          <w:sz w:val="24"/>
          <w:szCs w:val="24"/>
          <w:u w:val="single"/>
          <w:lang w:val="en-US" w:bidi="ar-DZ"/>
        </w:rPr>
        <w:t>List 1</w:t>
      </w:r>
      <w:r w:rsidR="00C1767E" w:rsidRPr="00EB66FE">
        <w:rPr>
          <w:rFonts w:asciiTheme="majorHAnsi" w:hAnsiTheme="majorHAnsi"/>
          <w:b/>
          <w:bCs/>
          <w:i/>
          <w:iCs/>
          <w:sz w:val="24"/>
          <w:szCs w:val="24"/>
          <w:u w:val="single"/>
          <w:lang w:val="en-US" w:bidi="ar-DZ"/>
        </w:rPr>
        <w:t xml:space="preserve"> </w:t>
      </w:r>
    </w:p>
    <w:p w:rsidR="002C01FB" w:rsidRPr="00EB66FE" w:rsidRDefault="002C01FB" w:rsidP="00C1767E">
      <w:pPr>
        <w:rPr>
          <w:rFonts w:asciiTheme="majorHAnsi" w:hAnsiTheme="majorHAnsi"/>
          <w:i/>
          <w:iCs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 xml:space="preserve">Variable- </w:t>
      </w:r>
      <w:proofErr w:type="spellStart"/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>FeedForward</w:t>
      </w:r>
      <w:proofErr w:type="spellEnd"/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>-nonlinear-parameters- input-output –hybrid-strategy-centers-widths-effectiveness-simulation-intelligent-Fuzzy-Neural-Genetique</w:t>
      </w:r>
    </w:p>
    <w:p w:rsidR="002C01FB" w:rsidRPr="00EB66FE" w:rsidRDefault="002C01FB" w:rsidP="00C1767E">
      <w:pPr>
        <w:rPr>
          <w:rFonts w:asciiTheme="majorHAnsi" w:hAnsiTheme="majorHAnsi"/>
          <w:sz w:val="24"/>
          <w:szCs w:val="24"/>
          <w:lang w:val="en-US" w:bidi="ar-DZ"/>
        </w:rPr>
      </w:pPr>
      <w:proofErr w:type="spellStart"/>
      <w:r w:rsidRPr="00EB66FE"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val="en-US" w:bidi="ar-DZ"/>
        </w:rPr>
        <w:t>Exercice</w:t>
      </w:r>
      <w:proofErr w:type="spellEnd"/>
      <w:r w:rsidRPr="00EB66FE"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val="en-US" w:bidi="ar-DZ"/>
        </w:rPr>
        <w:t xml:space="preserve"> 02</w:t>
      </w:r>
    </w:p>
    <w:p w:rsidR="002C01FB" w:rsidRPr="00EB66FE" w:rsidRDefault="002C01FB" w:rsidP="00C1767E">
      <w:p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>Give the ex</w:t>
      </w:r>
      <w:r w:rsidR="00CA0AA1" w:rsidRPr="00EB66FE">
        <w:rPr>
          <w:rFonts w:asciiTheme="majorHAnsi" w:hAnsiTheme="majorHAnsi"/>
          <w:sz w:val="24"/>
          <w:szCs w:val="24"/>
          <w:lang w:val="en-US" w:bidi="ar-DZ"/>
        </w:rPr>
        <w:t>pression of the following equations.</w:t>
      </w:r>
    </w:p>
    <w:p w:rsidR="00CA0AA1" w:rsidRPr="00EB66FE" w:rsidRDefault="00CA0AA1" w:rsidP="00CA0AA1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Absolute value of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a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equals b cubed minus c </w:t>
      </w:r>
      <w:proofErr w:type="spellStart"/>
      <w:r w:rsidRPr="00EB66FE">
        <w:rPr>
          <w:rFonts w:asciiTheme="majorHAnsi" w:hAnsiTheme="majorHAnsi"/>
          <w:sz w:val="24"/>
          <w:szCs w:val="24"/>
          <w:lang w:val="en-US" w:bidi="ar-DZ"/>
        </w:rPr>
        <w:t>squard</w:t>
      </w:r>
      <w:proofErr w:type="spellEnd"/>
      <w:r w:rsidRPr="00EB66FE">
        <w:rPr>
          <w:rFonts w:asciiTheme="majorHAnsi" w:hAnsiTheme="majorHAnsi"/>
          <w:sz w:val="24"/>
          <w:szCs w:val="24"/>
          <w:lang w:val="en-US" w:bidi="ar-DZ"/>
        </w:rPr>
        <w:t>.</w:t>
      </w:r>
    </w:p>
    <w:p w:rsidR="00CA0AA1" w:rsidRDefault="00CA0AA1" w:rsidP="00CA0AA1">
      <w:pPr>
        <w:pStyle w:val="Paragraphedeliste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…………………………………………………………………………………………………………</w:t>
      </w:r>
    </w:p>
    <w:p w:rsidR="00CA0AA1" w:rsidRPr="00EB66FE" w:rsidRDefault="00CA0AA1" w:rsidP="00872770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>The equation x equal to five plus or minus sq</w:t>
      </w:r>
      <w:r w:rsidR="00331DC1" w:rsidRPr="00EB66FE">
        <w:rPr>
          <w:rFonts w:asciiTheme="majorHAnsi" w:hAnsiTheme="majorHAnsi"/>
          <w:sz w:val="24"/>
          <w:szCs w:val="24"/>
          <w:lang w:val="en-US" w:bidi="ar-DZ"/>
        </w:rPr>
        <w:t xml:space="preserve">uare root of four, </w:t>
      </w:r>
      <w:r w:rsidR="00872770" w:rsidRPr="00EB66FE">
        <w:rPr>
          <w:rFonts w:asciiTheme="majorHAnsi" w:hAnsiTheme="majorHAnsi"/>
          <w:sz w:val="24"/>
          <w:szCs w:val="24"/>
          <w:lang w:val="en-US" w:bidi="ar-DZ"/>
        </w:rPr>
        <w:t>has two solutions, x equals seven and x equals three</w:t>
      </w:r>
    </w:p>
    <w:p w:rsidR="00872770" w:rsidRDefault="00872770" w:rsidP="00872770">
      <w:pPr>
        <w:pStyle w:val="Paragraphedeliste"/>
        <w:rPr>
          <w:rFonts w:asciiTheme="majorHAnsi" w:hAnsiTheme="majorHAnsi"/>
          <w:sz w:val="24"/>
          <w:szCs w:val="24"/>
          <w:rtl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…………………………………………………………………………………………………………….</w:t>
      </w:r>
    </w:p>
    <w:p w:rsidR="008D7AF6" w:rsidRPr="008D7AF6" w:rsidRDefault="008D7AF6" w:rsidP="008D7AF6">
      <w:pPr>
        <w:pStyle w:val="Paragraphedeliste"/>
        <w:rPr>
          <w:rFonts w:asciiTheme="majorHAnsi" w:hAnsiTheme="majorHAnsi"/>
          <w:sz w:val="24"/>
          <w:szCs w:val="24"/>
          <w:lang w:bidi="ar-DZ"/>
        </w:rPr>
      </w:pPr>
    </w:p>
    <w:p w:rsidR="008D7AF6" w:rsidRPr="00EB66FE" w:rsidRDefault="00872770" w:rsidP="008D7AF6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 w:bidi="ar-DZ"/>
        </w:rPr>
      </w:pPr>
      <m:oMath>
        <m:r>
          <w:rPr>
            <w:rFonts w:ascii="Cambria Math" w:hAnsi="Cambria Math"/>
            <w:sz w:val="24"/>
            <w:szCs w:val="24"/>
            <w:lang w:val="en-US" w:bidi="ar-DZ"/>
          </w:rPr>
          <w:lastRenderedPageBreak/>
          <m:t>∅</m:t>
        </m:r>
      </m:oMath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</w:t>
      </w:r>
      <w:proofErr w:type="gramStart"/>
      <w:r w:rsidRPr="00EB66FE">
        <w:rPr>
          <w:rFonts w:asciiTheme="majorHAnsi" w:hAnsiTheme="majorHAnsi"/>
          <w:sz w:val="24"/>
          <w:szCs w:val="24"/>
          <w:lang w:val="en-US" w:bidi="ar-DZ"/>
        </w:rPr>
        <w:t>equals</w:t>
      </w:r>
      <w:proofErr w:type="gramEnd"/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root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l</m:t>
        </m:r>
      </m:oMath>
      <w:r w:rsidRPr="00EB66FE">
        <w:rPr>
          <w:rFonts w:asciiTheme="majorHAnsi" w:hAnsiTheme="majorHAnsi"/>
          <w:b/>
          <w:bCs/>
          <w:sz w:val="24"/>
          <w:szCs w:val="24"/>
          <w:lang w:val="en-US" w:bidi="ar-DZ"/>
        </w:rPr>
        <w:t xml:space="preserve"> 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over </w:t>
      </w:r>
      <w:r w:rsidRPr="00EB66FE">
        <w:rPr>
          <w:rFonts w:asciiTheme="majorHAnsi" w:hAnsiTheme="majorHAnsi"/>
          <w:b/>
          <w:bCs/>
          <w:i/>
          <w:iCs/>
          <w:sz w:val="24"/>
          <w:szCs w:val="24"/>
          <w:lang w:val="en-US" w:bidi="ar-DZ"/>
        </w:rPr>
        <w:t>N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by the summation from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DZ"/>
          </w:rPr>
          <m:t>l</m:t>
        </m:r>
      </m:oMath>
      <w:r w:rsidRPr="00EB66FE">
        <w:rPr>
          <w:rFonts w:asciiTheme="majorHAnsi" w:hAnsiTheme="majorHAnsi"/>
          <w:b/>
          <w:bCs/>
          <w:sz w:val="24"/>
          <w:szCs w:val="24"/>
          <w:lang w:val="en-US" w:bidi="ar-DZ"/>
        </w:rPr>
        <w:t xml:space="preserve"> 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>to</w:t>
      </w:r>
      <w:r w:rsidRPr="00EB66FE">
        <w:rPr>
          <w:rFonts w:asciiTheme="majorHAnsi" w:hAnsiTheme="majorHAnsi"/>
          <w:b/>
          <w:bCs/>
          <w:i/>
          <w:iCs/>
          <w:sz w:val="24"/>
          <w:szCs w:val="24"/>
          <w:lang w:val="en-US" w:bidi="ar-DZ"/>
        </w:rPr>
        <w:t xml:space="preserve"> N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of</w:t>
      </w:r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 xml:space="preserve"> x 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sub </w:t>
      </w:r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>i</w:t>
      </w:r>
      <w:r w:rsidRPr="00EB66FE">
        <w:rPr>
          <w:rFonts w:asciiTheme="majorHAnsi" w:hAnsiTheme="majorHAnsi"/>
          <w:sz w:val="24"/>
          <w:szCs w:val="24"/>
          <w:lang w:val="en-US" w:bidi="ar-DZ"/>
        </w:rPr>
        <w:t xml:space="preserve"> minus </w:t>
      </w:r>
      <w:r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>m all to the squar</w:t>
      </w:r>
      <w:r w:rsidR="008D7AF6" w:rsidRPr="00EB66FE">
        <w:rPr>
          <w:rFonts w:asciiTheme="majorHAnsi" w:hAnsiTheme="majorHAnsi"/>
          <w:i/>
          <w:iCs/>
          <w:sz w:val="24"/>
          <w:szCs w:val="24"/>
          <w:lang w:val="en-US" w:bidi="ar-DZ"/>
        </w:rPr>
        <w:t>e.</w:t>
      </w:r>
    </w:p>
    <w:p w:rsidR="008D7AF6" w:rsidRPr="00EB66FE" w:rsidRDefault="008D7AF6" w:rsidP="008D7AF6">
      <w:pPr>
        <w:pStyle w:val="Paragraphedeliste"/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>……………………………………………………………………………………………………………..</w:t>
      </w:r>
    </w:p>
    <w:p w:rsidR="008D7AF6" w:rsidRPr="00EB66FE" w:rsidRDefault="008D7AF6" w:rsidP="008D7AF6">
      <w:pPr>
        <w:pStyle w:val="Paragraphedeliste"/>
        <w:rPr>
          <w:rFonts w:asciiTheme="majorHAnsi" w:hAnsiTheme="majorHAnsi"/>
          <w:sz w:val="24"/>
          <w:szCs w:val="24"/>
          <w:lang w:val="en-US" w:bidi="ar-DZ"/>
        </w:rPr>
      </w:pPr>
    </w:p>
    <w:p w:rsidR="008D7AF6" w:rsidRPr="00EB66FE" w:rsidRDefault="008D7AF6" w:rsidP="008D7AF6">
      <w:pPr>
        <w:pStyle w:val="Paragraphedeliste"/>
        <w:rPr>
          <w:rFonts w:asciiTheme="majorHAnsi" w:hAnsiTheme="majorHAnsi"/>
          <w:sz w:val="24"/>
          <w:szCs w:val="24"/>
          <w:lang w:val="en-US" w:bidi="ar-DZ"/>
        </w:rPr>
      </w:pPr>
    </w:p>
    <w:p w:rsidR="008D7AF6" w:rsidRPr="00EB66FE" w:rsidRDefault="008D7AF6" w:rsidP="008D7AF6">
      <w:pPr>
        <w:pStyle w:val="Paragraphedeliste"/>
        <w:rPr>
          <w:rFonts w:asciiTheme="majorHAnsi" w:hAnsiTheme="majorHAnsi"/>
          <w:sz w:val="24"/>
          <w:szCs w:val="24"/>
          <w:lang w:val="en-US" w:bidi="ar-DZ"/>
        </w:rPr>
      </w:pPr>
    </w:p>
    <w:p w:rsidR="008D7AF6" w:rsidRPr="00EB66FE" w:rsidRDefault="008D7AF6" w:rsidP="008D7AF6">
      <w:pPr>
        <w:pStyle w:val="Paragraphedeliste"/>
        <w:rPr>
          <w:rFonts w:asciiTheme="majorHAnsi" w:hAnsiTheme="majorHAnsi"/>
          <w:sz w:val="24"/>
          <w:szCs w:val="24"/>
          <w:lang w:val="en-US" w:bidi="ar-DZ"/>
        </w:rPr>
      </w:pPr>
      <w:r w:rsidRPr="00EB66FE">
        <w:rPr>
          <w:rFonts w:asciiTheme="majorHAnsi" w:hAnsiTheme="majorHAnsi"/>
          <w:sz w:val="24"/>
          <w:szCs w:val="24"/>
          <w:lang w:val="en-US" w:bidi="ar-DZ"/>
        </w:rPr>
        <w:t>Write how should read the following equation</w:t>
      </w:r>
    </w:p>
    <w:p w:rsidR="008D7AF6" w:rsidRDefault="008D7AF6" w:rsidP="008D7AF6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F</w:t>
      </w:r>
      <m:oMath>
        <m:r>
          <w:rPr>
            <w:rFonts w:ascii="Cambria Math" w:hAnsi="Cambria Math"/>
            <w:sz w:val="24"/>
            <w:szCs w:val="24"/>
            <w:lang w:bidi="ar-DZ"/>
          </w:rPr>
          <m:t>≈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sup>
            </m:sSup>
          </m:den>
        </m:f>
      </m:oMath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……………………………………………………………………………………………….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</w:p>
    <w:p w:rsidR="008D7AF6" w:rsidRDefault="008D7AF6" w:rsidP="008D7AF6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T=2</w:t>
      </w:r>
      <m:oMath>
        <m:r>
          <w:rPr>
            <w:rFonts w:ascii="Cambria Math" w:hAnsi="Cambria Math"/>
            <w:sz w:val="24"/>
            <w:szCs w:val="24"/>
            <w:lang w:bidi="ar-DZ"/>
          </w:rPr>
          <m:t>π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DZ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K</m:t>
                </m:r>
              </m:den>
            </m:f>
          </m:e>
        </m:rad>
      </m:oMath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…………………………………………………………………………………………………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</w:p>
    <w:p w:rsidR="008D7AF6" w:rsidRDefault="008D7AF6" w:rsidP="008D7AF6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L=r</w:t>
      </w:r>
      <m:oMath>
        <m:r>
          <w:rPr>
            <w:rFonts w:ascii="Cambria Math" w:hAnsi="Cambria Math"/>
            <w:sz w:val="24"/>
            <w:szCs w:val="24"/>
            <w:lang w:bidi="ar-DZ"/>
          </w:rPr>
          <m:t>×p=r×m</m:t>
        </m:r>
      </m:oMath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………………………………………………………………………………………………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bidi="ar-DZ"/>
        </w:rPr>
      </w:pPr>
      <w:r>
        <w:rPr>
          <w:rFonts w:asciiTheme="majorHAnsi" w:hAnsiTheme="majorHAnsi"/>
          <w:b/>
          <w:bCs/>
          <w:i/>
          <w:iCs/>
          <w:color w:val="00B050"/>
          <w:sz w:val="24"/>
          <w:szCs w:val="24"/>
          <w:u w:val="single"/>
          <w:lang w:bidi="ar-DZ"/>
        </w:rPr>
        <w:t>Exercice 03</w:t>
      </w:r>
    </w:p>
    <w:p w:rsidR="008D7AF6" w:rsidRPr="00236BCE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val="en-US" w:bidi="ar-DZ"/>
        </w:rPr>
      </w:pPr>
      <w:r w:rsidRPr="00236BCE">
        <w:rPr>
          <w:rFonts w:asciiTheme="majorHAnsi" w:hAnsiTheme="majorHAnsi"/>
          <w:sz w:val="24"/>
          <w:szCs w:val="24"/>
          <w:lang w:val="en-US" w:bidi="ar-DZ"/>
        </w:rPr>
        <w:t xml:space="preserve">Translate the </w:t>
      </w:r>
      <w:r w:rsidR="00236BCE" w:rsidRPr="00236BCE">
        <w:rPr>
          <w:rFonts w:asciiTheme="majorHAnsi" w:hAnsiTheme="majorHAnsi"/>
          <w:sz w:val="24"/>
          <w:szCs w:val="24"/>
          <w:lang w:val="en-US" w:bidi="ar-DZ"/>
        </w:rPr>
        <w:t>following</w:t>
      </w:r>
      <w:r w:rsidRPr="00236BCE">
        <w:rPr>
          <w:rFonts w:asciiTheme="majorHAnsi" w:hAnsiTheme="majorHAnsi"/>
          <w:sz w:val="24"/>
          <w:szCs w:val="24"/>
          <w:lang w:val="en-US" w:bidi="ar-DZ"/>
        </w:rPr>
        <w:t xml:space="preserve"> words into English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Déformation=………………………</w:t>
      </w:r>
      <w:bookmarkStart w:id="0" w:name="_GoBack"/>
      <w:bookmarkEnd w:id="0"/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Ténacité=………………………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 xml:space="preserve">Alliages </w:t>
      </w:r>
      <w:r w:rsidR="00A1489E">
        <w:rPr>
          <w:rFonts w:asciiTheme="majorHAnsi" w:hAnsiTheme="majorHAnsi"/>
          <w:sz w:val="24"/>
          <w:szCs w:val="24"/>
          <w:lang w:bidi="ar-DZ"/>
        </w:rPr>
        <w:t>légers</w:t>
      </w:r>
      <w:r>
        <w:rPr>
          <w:rFonts w:asciiTheme="majorHAnsi" w:hAnsiTheme="majorHAnsi"/>
          <w:sz w:val="24"/>
          <w:szCs w:val="24"/>
          <w:lang w:bidi="ar-DZ"/>
        </w:rPr>
        <w:t>=……………………..</w:t>
      </w:r>
    </w:p>
    <w:p w:rsidR="008D7AF6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Cisaillement</w:t>
      </w:r>
      <w:r w:rsidR="008D7AF6">
        <w:rPr>
          <w:rFonts w:asciiTheme="majorHAnsi" w:hAnsiTheme="majorHAnsi"/>
          <w:sz w:val="24"/>
          <w:szCs w:val="24"/>
          <w:lang w:bidi="ar-DZ"/>
        </w:rPr>
        <w:t>=………………………</w:t>
      </w:r>
    </w:p>
    <w:p w:rsidR="008D7AF6" w:rsidRDefault="008D7AF6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Amortissement=………………………</w:t>
      </w:r>
    </w:p>
    <w:p w:rsidR="00A1489E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Court-circuit=…………………………</w:t>
      </w:r>
    </w:p>
    <w:p w:rsidR="00A1489E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Isolant=…………………………………</w:t>
      </w:r>
    </w:p>
    <w:p w:rsidR="00A1489E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Générateur=………………………….</w:t>
      </w:r>
    </w:p>
    <w:p w:rsidR="00A1489E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Bobine=…………………………</w:t>
      </w:r>
    </w:p>
    <w:p w:rsidR="00A1489E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Fil de contact=……………………..</w:t>
      </w:r>
    </w:p>
    <w:p w:rsidR="00A1489E" w:rsidRPr="008D7AF6" w:rsidRDefault="00A1489E" w:rsidP="008D7AF6">
      <w:pPr>
        <w:pStyle w:val="Paragraphedeliste"/>
        <w:ind w:left="1440"/>
        <w:rPr>
          <w:rFonts w:asciiTheme="majorHAnsi" w:hAnsiTheme="majorHAnsi"/>
          <w:sz w:val="24"/>
          <w:szCs w:val="24"/>
          <w:lang w:bidi="ar-DZ"/>
        </w:rPr>
      </w:pPr>
      <w:r>
        <w:rPr>
          <w:rFonts w:asciiTheme="majorHAnsi" w:hAnsiTheme="majorHAnsi"/>
          <w:sz w:val="24"/>
          <w:szCs w:val="24"/>
          <w:lang w:bidi="ar-DZ"/>
        </w:rPr>
        <w:t>Constante diélectrique=……………………………………</w:t>
      </w:r>
    </w:p>
    <w:p w:rsidR="008D7AF6" w:rsidRPr="00872770" w:rsidRDefault="008D7AF6" w:rsidP="008D7AF6">
      <w:pPr>
        <w:pStyle w:val="Paragraphedeliste"/>
        <w:rPr>
          <w:rFonts w:asciiTheme="majorHAnsi" w:hAnsiTheme="majorHAnsi"/>
          <w:sz w:val="24"/>
          <w:szCs w:val="24"/>
          <w:lang w:bidi="ar-DZ"/>
        </w:rPr>
      </w:pPr>
    </w:p>
    <w:p w:rsidR="009816D7" w:rsidRDefault="009816D7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bidi="ar-DZ"/>
        </w:rPr>
      </w:pPr>
    </w:p>
    <w:p w:rsidR="00E474CF" w:rsidRDefault="00E474CF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bidi="ar-DZ"/>
        </w:rPr>
      </w:pPr>
    </w:p>
    <w:p w:rsidR="00E474CF" w:rsidRPr="00E474CF" w:rsidRDefault="00E474CF" w:rsidP="00E474C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lang w:bidi="ar-DZ"/>
        </w:rPr>
      </w:pPr>
    </w:p>
    <w:sectPr w:rsidR="00E474CF" w:rsidRPr="00E474CF" w:rsidSect="009229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9A" w:rsidRDefault="008A009A" w:rsidP="00D23175">
      <w:pPr>
        <w:spacing w:after="0" w:line="240" w:lineRule="auto"/>
      </w:pPr>
      <w:r>
        <w:separator/>
      </w:r>
    </w:p>
  </w:endnote>
  <w:endnote w:type="continuationSeparator" w:id="0">
    <w:p w:rsidR="008A009A" w:rsidRDefault="008A009A" w:rsidP="00D2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9A" w:rsidRDefault="008A009A" w:rsidP="00D23175">
      <w:pPr>
        <w:spacing w:after="0" w:line="240" w:lineRule="auto"/>
      </w:pPr>
      <w:r>
        <w:separator/>
      </w:r>
    </w:p>
  </w:footnote>
  <w:footnote w:type="continuationSeparator" w:id="0">
    <w:p w:rsidR="008A009A" w:rsidRDefault="008A009A" w:rsidP="00D2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75" w:rsidRDefault="00D23175" w:rsidP="00D23175">
    <w:pPr>
      <w:pStyle w:val="En-tte"/>
      <w:tabs>
        <w:tab w:val="clear" w:pos="4153"/>
        <w:tab w:val="clear" w:pos="8306"/>
        <w:tab w:val="left" w:pos="3000"/>
      </w:tabs>
    </w:pPr>
    <w:r>
      <w:rPr>
        <w:rFonts w:hint="cs"/>
        <w:rtl/>
      </w:rPr>
      <w:t>2009/2008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A4"/>
    <w:multiLevelType w:val="hybridMultilevel"/>
    <w:tmpl w:val="0E3425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3A5ECD"/>
    <w:multiLevelType w:val="hybridMultilevel"/>
    <w:tmpl w:val="827E85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3797"/>
    <w:multiLevelType w:val="hybridMultilevel"/>
    <w:tmpl w:val="D6E6C27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AF182D"/>
    <w:multiLevelType w:val="hybridMultilevel"/>
    <w:tmpl w:val="86503C8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D316B"/>
    <w:multiLevelType w:val="hybridMultilevel"/>
    <w:tmpl w:val="349CBB2E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4CF"/>
    <w:rsid w:val="001522AC"/>
    <w:rsid w:val="00236BCE"/>
    <w:rsid w:val="002C01FB"/>
    <w:rsid w:val="00331DC1"/>
    <w:rsid w:val="00403A14"/>
    <w:rsid w:val="00872770"/>
    <w:rsid w:val="008A009A"/>
    <w:rsid w:val="008D7AF6"/>
    <w:rsid w:val="00922917"/>
    <w:rsid w:val="009816D7"/>
    <w:rsid w:val="00A1489E"/>
    <w:rsid w:val="00B47ACA"/>
    <w:rsid w:val="00C1767E"/>
    <w:rsid w:val="00C345DE"/>
    <w:rsid w:val="00CA0AA1"/>
    <w:rsid w:val="00D23175"/>
    <w:rsid w:val="00E474CF"/>
    <w:rsid w:val="00EB0FA2"/>
    <w:rsid w:val="00E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A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7277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7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2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3175"/>
  </w:style>
  <w:style w:type="paragraph" w:styleId="Pieddepage">
    <w:name w:val="footer"/>
    <w:basedOn w:val="Normal"/>
    <w:link w:val="PieddepageCar"/>
    <w:uiPriority w:val="99"/>
    <w:semiHidden/>
    <w:unhideWhenUsed/>
    <w:rsid w:val="00D2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5F04-63E8-4B27-BF87-B0100D31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dcterms:created xsi:type="dcterms:W3CDTF">2009-07-02T09:17:00Z</dcterms:created>
  <dcterms:modified xsi:type="dcterms:W3CDTF">2012-08-26T09:37:00Z</dcterms:modified>
</cp:coreProperties>
</file>