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80" w:rsidRPr="00A857AA" w:rsidRDefault="00A857AA" w:rsidP="00A857AA">
      <w:pPr>
        <w:bidi/>
        <w:jc w:val="center"/>
        <w:rPr>
          <w:rFonts w:hint="cs"/>
          <w:b/>
          <w:bCs/>
          <w:sz w:val="28"/>
          <w:szCs w:val="28"/>
          <w:u w:val="single"/>
          <w:rtl/>
          <w:lang w:val="en-US" w:bidi="ar-DZ"/>
        </w:rPr>
      </w:pPr>
      <w:proofErr w:type="gramStart"/>
      <w:r w:rsidRPr="00A857AA">
        <w:rPr>
          <w:rFonts w:hint="cs"/>
          <w:b/>
          <w:bCs/>
          <w:sz w:val="28"/>
          <w:szCs w:val="28"/>
          <w:u w:val="single"/>
          <w:rtl/>
          <w:lang w:val="en-US" w:bidi="ar-DZ"/>
        </w:rPr>
        <w:t>ملخص</w:t>
      </w:r>
      <w:proofErr w:type="gramEnd"/>
      <w:r w:rsidRPr="00A857AA">
        <w:rPr>
          <w:rFonts w:hint="cs"/>
          <w:b/>
          <w:bCs/>
          <w:sz w:val="28"/>
          <w:szCs w:val="28"/>
          <w:u w:val="single"/>
          <w:rtl/>
          <w:lang w:val="en-US" w:bidi="ar-DZ"/>
        </w:rPr>
        <w:t xml:space="preserve"> الأدب الجاهلي</w:t>
      </w: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المقدمة</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تدوين الآداب وصل إلينا الشعر الجاهلي عن طريق الرواة </w:t>
      </w:r>
      <w:bookmarkStart w:id="0" w:name="_GoBack"/>
      <w:bookmarkEnd w:id="0"/>
      <w:r w:rsidRPr="00A857AA">
        <w:rPr>
          <w:rFonts w:ascii="Times New Roman" w:eastAsia="Times New Roman" w:hAnsi="Times New Roman" w:cs="Times New Roman"/>
          <w:sz w:val="28"/>
          <w:szCs w:val="28"/>
          <w:rtl/>
          <w:lang w:eastAsia="fr-FR"/>
        </w:rPr>
        <w:t xml:space="preserve">الذين حفظوا الشعر من الشعراء، فيحفظها الراوي ويذيعها على الناس وهكذا إلى أن جاء عصر التدوين، حيث ظهرت جماعة سموا (الرواة) ومن أشهرهم : حمّاد بن سَلَمة، خلف الأحمر، أبو عمرو بن العلاء، الأصمعي، المفضّل </w:t>
      </w:r>
      <w:proofErr w:type="spellStart"/>
      <w:r w:rsidRPr="00A857AA">
        <w:rPr>
          <w:rFonts w:ascii="Times New Roman" w:eastAsia="Times New Roman" w:hAnsi="Times New Roman" w:cs="Times New Roman"/>
          <w:sz w:val="28"/>
          <w:szCs w:val="28"/>
          <w:rtl/>
          <w:lang w:eastAsia="fr-FR"/>
        </w:rPr>
        <w:t>الضبّي</w:t>
      </w:r>
      <w:proofErr w:type="spellEnd"/>
      <w:r w:rsidRPr="00A857AA">
        <w:rPr>
          <w:rFonts w:ascii="Times New Roman" w:eastAsia="Times New Roman" w:hAnsi="Times New Roman" w:cs="Times New Roman"/>
          <w:sz w:val="28"/>
          <w:szCs w:val="28"/>
          <w:rtl/>
          <w:lang w:eastAsia="fr-FR"/>
        </w:rPr>
        <w:t>، وعُرِف عن (حمّاد وخلف</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الكذب فاشتهرا بالانتحال حيث أصبح الشعر تجارة بالنسبة لهما، ومن أشهر الكتب التي جُمِع فيها الشعر الجاهلي : (</w:t>
      </w:r>
      <w:proofErr w:type="spellStart"/>
      <w:r w:rsidRPr="00A857AA">
        <w:rPr>
          <w:rFonts w:ascii="Times New Roman" w:eastAsia="Times New Roman" w:hAnsi="Times New Roman" w:cs="Times New Roman"/>
          <w:sz w:val="28"/>
          <w:szCs w:val="28"/>
          <w:rtl/>
          <w:lang w:eastAsia="fr-FR"/>
        </w:rPr>
        <w:t>الأصمعيّات</w:t>
      </w:r>
      <w:proofErr w:type="spellEnd"/>
      <w:r w:rsidRPr="00A857AA">
        <w:rPr>
          <w:rFonts w:ascii="Times New Roman" w:eastAsia="Times New Roman" w:hAnsi="Times New Roman" w:cs="Times New Roman"/>
          <w:sz w:val="28"/>
          <w:szCs w:val="28"/>
          <w:rtl/>
          <w:lang w:eastAsia="fr-FR"/>
        </w:rPr>
        <w:t xml:space="preserve">) للأصمعي، و(المفضلـيّات) للمفضّل </w:t>
      </w:r>
      <w:proofErr w:type="spellStart"/>
      <w:r w:rsidRPr="00A857AA">
        <w:rPr>
          <w:rFonts w:ascii="Times New Roman" w:eastAsia="Times New Roman" w:hAnsi="Times New Roman" w:cs="Times New Roman"/>
          <w:sz w:val="28"/>
          <w:szCs w:val="28"/>
          <w:rtl/>
          <w:lang w:eastAsia="fr-FR"/>
        </w:rPr>
        <w:t>الضبّي</w:t>
      </w:r>
      <w:proofErr w:type="spellEnd"/>
      <w:r w:rsidRPr="00A857AA">
        <w:rPr>
          <w:rFonts w:ascii="Times New Roman" w:eastAsia="Times New Roman" w:hAnsi="Times New Roman" w:cs="Times New Roman"/>
          <w:sz w:val="28"/>
          <w:szCs w:val="28"/>
          <w:rtl/>
          <w:lang w:eastAsia="fr-FR"/>
        </w:rPr>
        <w:t>، و(طبقات فحول الشعراء) لمحمد بن سلاّم الـجُمَحي</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اقسام الادب الجاهلي ينقسم الادب في العصر الجاهلي إلى نوعين رئيسيين هما الشعر والنثر</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t xml:space="preserve">1. </w:t>
      </w:r>
      <w:r w:rsidRPr="00A857AA">
        <w:rPr>
          <w:rFonts w:ascii="Times New Roman" w:eastAsia="Times New Roman" w:hAnsi="Times New Roman" w:cs="Times New Roman"/>
          <w:sz w:val="28"/>
          <w:szCs w:val="28"/>
          <w:rtl/>
          <w:lang w:eastAsia="fr-FR"/>
        </w:rPr>
        <w:t xml:space="preserve">الشعر :- هو الكلام الموزون </w:t>
      </w:r>
      <w:proofErr w:type="spellStart"/>
      <w:r w:rsidRPr="00A857AA">
        <w:rPr>
          <w:rFonts w:ascii="Times New Roman" w:eastAsia="Times New Roman" w:hAnsi="Times New Roman" w:cs="Times New Roman"/>
          <w:sz w:val="28"/>
          <w:szCs w:val="28"/>
          <w:rtl/>
          <w:lang w:eastAsia="fr-FR"/>
        </w:rPr>
        <w:t>المقفي</w:t>
      </w:r>
      <w:proofErr w:type="spellEnd"/>
      <w:r w:rsidRPr="00A857AA">
        <w:rPr>
          <w:rFonts w:ascii="Times New Roman" w:eastAsia="Times New Roman" w:hAnsi="Times New Roman" w:cs="Times New Roman"/>
          <w:sz w:val="28"/>
          <w:szCs w:val="28"/>
          <w:rtl/>
          <w:lang w:eastAsia="fr-FR"/>
        </w:rPr>
        <w:t xml:space="preserve"> ((تعريف قديم</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وهو الأسلوب الذي يصور بها الشاعر </w:t>
      </w:r>
      <w:proofErr w:type="spellStart"/>
      <w:r w:rsidRPr="00A857AA">
        <w:rPr>
          <w:rFonts w:ascii="Times New Roman" w:eastAsia="Times New Roman" w:hAnsi="Times New Roman" w:cs="Times New Roman"/>
          <w:sz w:val="28"/>
          <w:szCs w:val="28"/>
          <w:rtl/>
          <w:lang w:eastAsia="fr-FR"/>
        </w:rPr>
        <w:t>احاسسيسه</w:t>
      </w:r>
      <w:proofErr w:type="spellEnd"/>
      <w:r w:rsidRPr="00A857AA">
        <w:rPr>
          <w:rFonts w:ascii="Times New Roman" w:eastAsia="Times New Roman" w:hAnsi="Times New Roman" w:cs="Times New Roman"/>
          <w:sz w:val="28"/>
          <w:szCs w:val="28"/>
          <w:rtl/>
          <w:lang w:eastAsia="fr-FR"/>
        </w:rPr>
        <w:t xml:space="preserve"> وعواطفه معتمداً علي موسيقا الكلمات ووزنها والخيال والعاطفة</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t xml:space="preserve">2. </w:t>
      </w:r>
      <w:r w:rsidRPr="00A857AA">
        <w:rPr>
          <w:rFonts w:ascii="Times New Roman" w:eastAsia="Times New Roman" w:hAnsi="Times New Roman" w:cs="Times New Roman"/>
          <w:sz w:val="28"/>
          <w:szCs w:val="28"/>
          <w:rtl/>
          <w:lang w:eastAsia="fr-FR"/>
        </w:rPr>
        <w:t>النثر :- هو الأسلوب الذي يصور به الأديب أفكاره ومعانيه غير معتمد علي وزن أو قافية ويميل الي التقرير والمباشرة</w:t>
      </w:r>
      <w:r w:rsidRPr="00A857AA">
        <w:rPr>
          <w:rFonts w:ascii="Times New Roman" w:eastAsia="Times New Roman" w:hAnsi="Times New Roman" w:cs="Times New Roman"/>
          <w:sz w:val="28"/>
          <w:szCs w:val="28"/>
          <w:lang w:eastAsia="fr-FR"/>
        </w:rPr>
        <w:t>.</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الشعر الجاهلي</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يعتبر الشعر في العصر الجاهلي اسبق واكثر انتشارا من النثر لأن الشعر يقوم علي الخيال والعاطفة أما النثر فيقوم علي التفكير والمنطق. والخيال أسبق وجوداً من التفكير </w:t>
      </w:r>
      <w:proofErr w:type="gramStart"/>
      <w:r w:rsidRPr="00A857AA">
        <w:rPr>
          <w:rFonts w:ascii="Times New Roman" w:eastAsia="Times New Roman" w:hAnsi="Times New Roman" w:cs="Times New Roman"/>
          <w:sz w:val="28"/>
          <w:szCs w:val="28"/>
          <w:rtl/>
          <w:lang w:eastAsia="fr-FR"/>
        </w:rPr>
        <w:t>والمنطق</w:t>
      </w:r>
      <w:proofErr w:type="gramEnd"/>
      <w:r w:rsidRPr="00A857AA">
        <w:rPr>
          <w:rFonts w:ascii="Times New Roman" w:eastAsia="Times New Roman" w:hAnsi="Times New Roman" w:cs="Times New Roman"/>
          <w:sz w:val="28"/>
          <w:szCs w:val="28"/>
          <w:rtl/>
          <w:lang w:eastAsia="fr-FR"/>
        </w:rPr>
        <w:t>. انتشار الأمية بين العرب وقدرتهم العالية على الحفظ</w:t>
      </w:r>
      <w:r w:rsidRPr="00A857AA">
        <w:rPr>
          <w:rFonts w:ascii="Times New Roman" w:eastAsia="Times New Roman" w:hAnsi="Times New Roman" w:cs="Times New Roman"/>
          <w:sz w:val="28"/>
          <w:szCs w:val="28"/>
          <w:lang w:eastAsia="fr-FR"/>
        </w:rPr>
        <w:t xml:space="preserve">. </w:t>
      </w:r>
      <w:proofErr w:type="spellStart"/>
      <w:r w:rsidRPr="00A857AA">
        <w:rPr>
          <w:rFonts w:ascii="Times New Roman" w:eastAsia="Times New Roman" w:hAnsi="Times New Roman" w:cs="Times New Roman"/>
          <w:sz w:val="28"/>
          <w:szCs w:val="28"/>
          <w:rtl/>
          <w:lang w:eastAsia="fr-FR"/>
        </w:rPr>
        <w:t>ولايمكن</w:t>
      </w:r>
      <w:proofErr w:type="spellEnd"/>
      <w:r w:rsidRPr="00A857AA">
        <w:rPr>
          <w:rFonts w:ascii="Times New Roman" w:eastAsia="Times New Roman" w:hAnsi="Times New Roman" w:cs="Times New Roman"/>
          <w:sz w:val="28"/>
          <w:szCs w:val="28"/>
          <w:rtl/>
          <w:lang w:eastAsia="fr-FR"/>
        </w:rPr>
        <w:t xml:space="preserve"> معرفة بداية الشعر العربي بدقة ; لأن لم يكن العصر الجاهلي عصر تدوين منظم فلا نعرف شعراً عربياً – حسب جهودنا – إلا قبل الإسلام بقرن ونصف ولكن الشعر الذي وصلنا كان شعراً جيداً مما يدل انه كان هناك محاولات سابقة. كان للشعر منزلة عظيمة، وكان دور الشعر بارز في نشر أمجاد القبائل والإشادة بأحسابها، ويسجل للأجيال مفاخرها</w:t>
      </w:r>
      <w:r w:rsidRPr="00A857AA">
        <w:rPr>
          <w:rFonts w:ascii="Times New Roman" w:eastAsia="Times New Roman" w:hAnsi="Times New Roman" w:cs="Times New Roman"/>
          <w:sz w:val="28"/>
          <w:szCs w:val="28"/>
          <w:lang w:eastAsia="fr-FR"/>
        </w:rPr>
        <w:t>.</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أغراض الشعر الجاهلي</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الفخر والحماسة</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rtl/>
          <w:lang w:eastAsia="fr-FR"/>
        </w:rPr>
        <w:t xml:space="preserve">وكانت موضوعات غرض الفخر والحماسة هي الفخر بالشجاعة والكرم والصدق </w:t>
      </w:r>
      <w:proofErr w:type="gramStart"/>
      <w:r w:rsidRPr="00A857AA">
        <w:rPr>
          <w:rFonts w:ascii="Times New Roman" w:eastAsia="Times New Roman" w:hAnsi="Times New Roman" w:cs="Times New Roman"/>
          <w:sz w:val="28"/>
          <w:szCs w:val="28"/>
          <w:rtl/>
          <w:lang w:eastAsia="fr-FR"/>
        </w:rPr>
        <w:t>والعفاف</w:t>
      </w:r>
      <w:proofErr w:type="gramEnd"/>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الهجاء</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rtl/>
          <w:lang w:eastAsia="fr-FR"/>
        </w:rPr>
        <w:t xml:space="preserve">وكان ظهور </w:t>
      </w:r>
      <w:proofErr w:type="gramStart"/>
      <w:r w:rsidRPr="00A857AA">
        <w:rPr>
          <w:rFonts w:ascii="Times New Roman" w:eastAsia="Times New Roman" w:hAnsi="Times New Roman" w:cs="Times New Roman"/>
          <w:sz w:val="28"/>
          <w:szCs w:val="28"/>
          <w:rtl/>
          <w:lang w:eastAsia="fr-FR"/>
        </w:rPr>
        <w:t>غرض</w:t>
      </w:r>
      <w:proofErr w:type="gramEnd"/>
      <w:r w:rsidRPr="00A857AA">
        <w:rPr>
          <w:rFonts w:ascii="Times New Roman" w:eastAsia="Times New Roman" w:hAnsi="Times New Roman" w:cs="Times New Roman"/>
          <w:sz w:val="28"/>
          <w:szCs w:val="28"/>
          <w:rtl/>
          <w:lang w:eastAsia="fr-FR"/>
        </w:rPr>
        <w:t xml:space="preserve"> الهجاء في الشعر الجاهلي بسبب الحروب والمنازعات والعصبيات القبلية</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واهم مميزاته أنه </w:t>
      </w:r>
      <w:proofErr w:type="gramStart"/>
      <w:r w:rsidRPr="00A857AA">
        <w:rPr>
          <w:rFonts w:ascii="Times New Roman" w:eastAsia="Times New Roman" w:hAnsi="Times New Roman" w:cs="Times New Roman"/>
          <w:sz w:val="28"/>
          <w:szCs w:val="28"/>
          <w:rtl/>
          <w:lang w:eastAsia="fr-FR"/>
        </w:rPr>
        <w:t>كان</w:t>
      </w:r>
      <w:proofErr w:type="gramEnd"/>
      <w:r w:rsidRPr="00A857AA">
        <w:rPr>
          <w:rFonts w:ascii="Times New Roman" w:eastAsia="Times New Roman" w:hAnsi="Times New Roman" w:cs="Times New Roman"/>
          <w:sz w:val="28"/>
          <w:szCs w:val="28"/>
          <w:rtl/>
          <w:lang w:eastAsia="fr-FR"/>
        </w:rPr>
        <w:t xml:space="preserve"> </w:t>
      </w:r>
      <w:proofErr w:type="spellStart"/>
      <w:r w:rsidRPr="00A857AA">
        <w:rPr>
          <w:rFonts w:ascii="Times New Roman" w:eastAsia="Times New Roman" w:hAnsi="Times New Roman" w:cs="Times New Roman"/>
          <w:sz w:val="28"/>
          <w:szCs w:val="28"/>
          <w:rtl/>
          <w:lang w:eastAsia="fr-FR"/>
        </w:rPr>
        <w:t>هجاءاً</w:t>
      </w:r>
      <w:proofErr w:type="spellEnd"/>
      <w:r w:rsidRPr="00A857AA">
        <w:rPr>
          <w:rFonts w:ascii="Times New Roman" w:eastAsia="Times New Roman" w:hAnsi="Times New Roman" w:cs="Times New Roman"/>
          <w:sz w:val="28"/>
          <w:szCs w:val="28"/>
          <w:rtl/>
          <w:lang w:eastAsia="fr-FR"/>
        </w:rPr>
        <w:t xml:space="preserve"> عفيفاً مهذّباً خالياً من السبّ والشتم</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color w:val="0000FF"/>
          <w:sz w:val="28"/>
          <w:szCs w:val="28"/>
          <w:rtl/>
          <w:lang w:eastAsia="fr-FR"/>
        </w:rPr>
        <w:t>الغزل</w:t>
      </w:r>
      <w:proofErr w:type="gramEnd"/>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rtl/>
          <w:lang w:eastAsia="fr-FR"/>
        </w:rPr>
        <w:t xml:space="preserve">وهو الشعر الخاص بالمرأة المحبوبة ويرجع سبب ظهور غرض الغزل في الشعر الجاهلي إلى </w:t>
      </w:r>
      <w:proofErr w:type="spellStart"/>
      <w:r w:rsidRPr="00A857AA">
        <w:rPr>
          <w:rFonts w:ascii="Times New Roman" w:eastAsia="Times New Roman" w:hAnsi="Times New Roman" w:cs="Times New Roman"/>
          <w:sz w:val="28"/>
          <w:szCs w:val="28"/>
          <w:rtl/>
          <w:lang w:eastAsia="fr-FR"/>
        </w:rPr>
        <w:t>الأتي</w:t>
      </w:r>
      <w:proofErr w:type="spellEnd"/>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t xml:space="preserve">1- </w:t>
      </w:r>
      <w:r w:rsidRPr="00A857AA">
        <w:rPr>
          <w:rFonts w:ascii="Times New Roman" w:eastAsia="Times New Roman" w:hAnsi="Times New Roman" w:cs="Times New Roman"/>
          <w:sz w:val="28"/>
          <w:szCs w:val="28"/>
          <w:rtl/>
          <w:lang w:eastAsia="fr-FR"/>
        </w:rPr>
        <w:t xml:space="preserve">حياة الصحراء وما بها من حياة الترحال التي تفرّق المحبين. 2- </w:t>
      </w:r>
      <w:proofErr w:type="gramStart"/>
      <w:r w:rsidRPr="00A857AA">
        <w:rPr>
          <w:rFonts w:ascii="Times New Roman" w:eastAsia="Times New Roman" w:hAnsi="Times New Roman" w:cs="Times New Roman"/>
          <w:sz w:val="28"/>
          <w:szCs w:val="28"/>
          <w:rtl/>
          <w:lang w:eastAsia="fr-FR"/>
        </w:rPr>
        <w:t>أن</w:t>
      </w:r>
      <w:proofErr w:type="gramEnd"/>
      <w:r w:rsidRPr="00A857AA">
        <w:rPr>
          <w:rFonts w:ascii="Times New Roman" w:eastAsia="Times New Roman" w:hAnsi="Times New Roman" w:cs="Times New Roman"/>
          <w:sz w:val="28"/>
          <w:szCs w:val="28"/>
          <w:rtl/>
          <w:lang w:eastAsia="fr-FR"/>
        </w:rPr>
        <w:t xml:space="preserve"> المرأة كانت عفيفة مما زاد ولوع الرّجال بأخلاقها. 3- </w:t>
      </w:r>
      <w:proofErr w:type="gramStart"/>
      <w:r w:rsidRPr="00A857AA">
        <w:rPr>
          <w:rFonts w:ascii="Times New Roman" w:eastAsia="Times New Roman" w:hAnsi="Times New Roman" w:cs="Times New Roman"/>
          <w:sz w:val="28"/>
          <w:szCs w:val="28"/>
          <w:rtl/>
          <w:lang w:eastAsia="fr-FR"/>
        </w:rPr>
        <w:t>أن</w:t>
      </w:r>
      <w:proofErr w:type="gramEnd"/>
      <w:r w:rsidRPr="00A857AA">
        <w:rPr>
          <w:rFonts w:ascii="Times New Roman" w:eastAsia="Times New Roman" w:hAnsi="Times New Roman" w:cs="Times New Roman"/>
          <w:sz w:val="28"/>
          <w:szCs w:val="28"/>
          <w:rtl/>
          <w:lang w:eastAsia="fr-FR"/>
        </w:rPr>
        <w:t xml:space="preserve"> البيئة الصحراوية لم يكن فيها ما هو أجمل من المرأة. وقد تميز هذا الغرض الغزل بأنه كان عفيفاً رفيع المستوى </w:t>
      </w:r>
      <w:proofErr w:type="gramStart"/>
      <w:r w:rsidRPr="00A857AA">
        <w:rPr>
          <w:rFonts w:ascii="Times New Roman" w:eastAsia="Times New Roman" w:hAnsi="Times New Roman" w:cs="Times New Roman"/>
          <w:sz w:val="28"/>
          <w:szCs w:val="28"/>
          <w:rtl/>
          <w:lang w:eastAsia="fr-FR"/>
        </w:rPr>
        <w:t>يصوّر</w:t>
      </w:r>
      <w:proofErr w:type="gramEnd"/>
      <w:r w:rsidRPr="00A857AA">
        <w:rPr>
          <w:rFonts w:ascii="Times New Roman" w:eastAsia="Times New Roman" w:hAnsi="Times New Roman" w:cs="Times New Roman"/>
          <w:sz w:val="28"/>
          <w:szCs w:val="28"/>
          <w:rtl/>
          <w:lang w:eastAsia="fr-FR"/>
        </w:rPr>
        <w:t xml:space="preserve"> حياء وعفاف المرأة</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الوصف</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وأبرز خصائص الوصف </w:t>
      </w:r>
      <w:proofErr w:type="spellStart"/>
      <w:r w:rsidRPr="00A857AA">
        <w:rPr>
          <w:rFonts w:ascii="Times New Roman" w:eastAsia="Times New Roman" w:hAnsi="Times New Roman" w:cs="Times New Roman"/>
          <w:sz w:val="28"/>
          <w:szCs w:val="28"/>
          <w:rtl/>
          <w:lang w:eastAsia="fr-FR"/>
        </w:rPr>
        <w:t>الجاهليه</w:t>
      </w:r>
      <w:proofErr w:type="spellEnd"/>
      <w:r w:rsidRPr="00A857AA">
        <w:rPr>
          <w:rFonts w:ascii="Times New Roman" w:eastAsia="Times New Roman" w:hAnsi="Times New Roman" w:cs="Times New Roman"/>
          <w:sz w:val="28"/>
          <w:szCs w:val="28"/>
          <w:rtl/>
          <w:lang w:eastAsia="fr-FR"/>
        </w:rPr>
        <w:t xml:space="preserve"> هي: 1- الطّابع الحسي 2- دقّة الملاحظة 3- صدق النظرة</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المدح</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كان المدح مقصوراً على الشعراء الذين دخلوا وارتادوا </w:t>
      </w:r>
      <w:proofErr w:type="gramStart"/>
      <w:r w:rsidRPr="00A857AA">
        <w:rPr>
          <w:rFonts w:ascii="Times New Roman" w:eastAsia="Times New Roman" w:hAnsi="Times New Roman" w:cs="Times New Roman"/>
          <w:sz w:val="28"/>
          <w:szCs w:val="28"/>
          <w:rtl/>
          <w:lang w:eastAsia="fr-FR"/>
        </w:rPr>
        <w:t>قصور</w:t>
      </w:r>
      <w:proofErr w:type="gramEnd"/>
      <w:r w:rsidRPr="00A857AA">
        <w:rPr>
          <w:rFonts w:ascii="Times New Roman" w:eastAsia="Times New Roman" w:hAnsi="Times New Roman" w:cs="Times New Roman"/>
          <w:sz w:val="28"/>
          <w:szCs w:val="28"/>
          <w:rtl/>
          <w:lang w:eastAsia="fr-FR"/>
        </w:rPr>
        <w:t xml:space="preserve"> الملوك</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وقد امتاز غرض المدح بالصّدق، إضافةً </w:t>
      </w:r>
      <w:proofErr w:type="gramStart"/>
      <w:r w:rsidRPr="00A857AA">
        <w:rPr>
          <w:rFonts w:ascii="Times New Roman" w:eastAsia="Times New Roman" w:hAnsi="Times New Roman" w:cs="Times New Roman"/>
          <w:sz w:val="28"/>
          <w:szCs w:val="28"/>
          <w:rtl/>
          <w:lang w:eastAsia="fr-FR"/>
        </w:rPr>
        <w:t>إلى</w:t>
      </w:r>
      <w:proofErr w:type="gramEnd"/>
      <w:r w:rsidRPr="00A857AA">
        <w:rPr>
          <w:rFonts w:ascii="Times New Roman" w:eastAsia="Times New Roman" w:hAnsi="Times New Roman" w:cs="Times New Roman"/>
          <w:sz w:val="28"/>
          <w:szCs w:val="28"/>
          <w:rtl/>
          <w:lang w:eastAsia="fr-FR"/>
        </w:rPr>
        <w:t xml:space="preserve"> خلوّه من المبالغة الممقوتة</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الرّثاء</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وقد ظهر هذا الغرض بسبب كثرة الحروب التي كانت تؤدي إلى قتل الأبطال، ومن ثَمَّ يُرثَون. </w:t>
      </w:r>
      <w:proofErr w:type="gramStart"/>
      <w:r w:rsidRPr="00A857AA">
        <w:rPr>
          <w:rFonts w:ascii="Times New Roman" w:eastAsia="Times New Roman" w:hAnsi="Times New Roman" w:cs="Times New Roman"/>
          <w:sz w:val="28"/>
          <w:szCs w:val="28"/>
          <w:rtl/>
          <w:lang w:eastAsia="fr-FR"/>
        </w:rPr>
        <w:t>ومن</w:t>
      </w:r>
      <w:proofErr w:type="gramEnd"/>
      <w:r w:rsidRPr="00A857AA">
        <w:rPr>
          <w:rFonts w:ascii="Times New Roman" w:eastAsia="Times New Roman" w:hAnsi="Times New Roman" w:cs="Times New Roman"/>
          <w:sz w:val="28"/>
          <w:szCs w:val="28"/>
          <w:rtl/>
          <w:lang w:eastAsia="fr-FR"/>
        </w:rPr>
        <w:t xml:space="preserve"> أبرز مميزات غرض </w:t>
      </w:r>
      <w:r w:rsidRPr="00A857AA">
        <w:rPr>
          <w:rFonts w:ascii="Times New Roman" w:eastAsia="Times New Roman" w:hAnsi="Times New Roman" w:cs="Times New Roman"/>
          <w:color w:val="0000FF"/>
          <w:sz w:val="28"/>
          <w:szCs w:val="28"/>
          <w:rtl/>
          <w:lang w:eastAsia="fr-FR"/>
        </w:rPr>
        <w:t>الرّثاء</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t xml:space="preserve">1- </w:t>
      </w:r>
      <w:r w:rsidRPr="00A857AA">
        <w:rPr>
          <w:rFonts w:ascii="Times New Roman" w:eastAsia="Times New Roman" w:hAnsi="Times New Roman" w:cs="Times New Roman"/>
          <w:sz w:val="28"/>
          <w:szCs w:val="28"/>
          <w:rtl/>
          <w:lang w:eastAsia="fr-FR"/>
        </w:rPr>
        <w:t xml:space="preserve">صدق العاطفة 2- رقة الإحساس والبعد عن التهويل والكذب 3- ويتحلّى بالصبر والجَلَد. وقد برعت النساء </w:t>
      </w:r>
      <w:proofErr w:type="gramStart"/>
      <w:r w:rsidRPr="00A857AA">
        <w:rPr>
          <w:rFonts w:ascii="Times New Roman" w:eastAsia="Times New Roman" w:hAnsi="Times New Roman" w:cs="Times New Roman"/>
          <w:sz w:val="28"/>
          <w:szCs w:val="28"/>
          <w:rtl/>
          <w:lang w:eastAsia="fr-FR"/>
        </w:rPr>
        <w:t>في</w:t>
      </w:r>
      <w:proofErr w:type="gramEnd"/>
      <w:r w:rsidRPr="00A857AA">
        <w:rPr>
          <w:rFonts w:ascii="Times New Roman" w:eastAsia="Times New Roman" w:hAnsi="Times New Roman" w:cs="Times New Roman"/>
          <w:sz w:val="28"/>
          <w:szCs w:val="28"/>
          <w:rtl/>
          <w:lang w:eastAsia="fr-FR"/>
        </w:rPr>
        <w:t xml:space="preserve"> شعر الرثاء.</w:t>
      </w:r>
      <w:r>
        <w:rPr>
          <w:rFonts w:ascii="Times New Roman" w:eastAsia="Times New Roman" w:hAnsi="Times New Roman" w:cs="Times New Roman" w:hint="cs"/>
          <w:sz w:val="28"/>
          <w:szCs w:val="28"/>
          <w:rtl/>
          <w:lang w:eastAsia="fr-FR"/>
        </w:rPr>
        <w:t xml:space="preserve"> </w:t>
      </w:r>
      <w:r w:rsidRPr="00A857AA">
        <w:rPr>
          <w:rFonts w:ascii="Times New Roman" w:eastAsia="Times New Roman" w:hAnsi="Times New Roman" w:cs="Times New Roman"/>
          <w:sz w:val="28"/>
          <w:szCs w:val="28"/>
          <w:rtl/>
          <w:lang w:eastAsia="fr-FR"/>
        </w:rPr>
        <w:t xml:space="preserve">وعلى رأسهن الخنساء ،والتي </w:t>
      </w:r>
      <w:r w:rsidRPr="00A857AA">
        <w:rPr>
          <w:rFonts w:ascii="Times New Roman" w:eastAsia="Times New Roman" w:hAnsi="Times New Roman" w:cs="Times New Roman" w:hint="cs"/>
          <w:sz w:val="28"/>
          <w:szCs w:val="28"/>
          <w:rtl/>
          <w:lang w:eastAsia="fr-FR"/>
        </w:rPr>
        <w:t>اشتهرت</w:t>
      </w:r>
      <w:r w:rsidRPr="00A857AA">
        <w:rPr>
          <w:rFonts w:ascii="Times New Roman" w:eastAsia="Times New Roman" w:hAnsi="Times New Roman" w:cs="Times New Roman"/>
          <w:sz w:val="28"/>
          <w:szCs w:val="28"/>
          <w:rtl/>
          <w:lang w:eastAsia="fr-FR"/>
        </w:rPr>
        <w:t xml:space="preserve"> </w:t>
      </w:r>
      <w:proofErr w:type="spellStart"/>
      <w:r w:rsidRPr="00A857AA">
        <w:rPr>
          <w:rFonts w:ascii="Times New Roman" w:eastAsia="Times New Roman" w:hAnsi="Times New Roman" w:cs="Times New Roman"/>
          <w:sz w:val="28"/>
          <w:szCs w:val="28"/>
          <w:rtl/>
          <w:lang w:eastAsia="fr-FR"/>
        </w:rPr>
        <w:t>بمراثيها</w:t>
      </w:r>
      <w:proofErr w:type="spellEnd"/>
      <w:r w:rsidRPr="00A857AA">
        <w:rPr>
          <w:rFonts w:ascii="Times New Roman" w:eastAsia="Times New Roman" w:hAnsi="Times New Roman" w:cs="Times New Roman"/>
          <w:sz w:val="28"/>
          <w:szCs w:val="28"/>
          <w:rtl/>
          <w:lang w:eastAsia="fr-FR"/>
        </w:rPr>
        <w:t xml:space="preserve"> لأخيها صخر</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الاعتذار</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ومؤسّسه النابغة الذبياني وسبب خوضه في هذا الفن ما أثارته ظروف الشاعر</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color w:val="0000FF"/>
          <w:sz w:val="28"/>
          <w:szCs w:val="28"/>
          <w:rtl/>
          <w:lang w:eastAsia="fr-FR"/>
        </w:rPr>
        <w:lastRenderedPageBreak/>
        <w:t>الحكمة</w:t>
      </w:r>
      <w:proofErr w:type="gramEnd"/>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تأتي الحِكَم في بعض أبيات النص، وتمتزج بالإحساس والعاطفة المؤثرة</w:t>
      </w:r>
      <w:r w:rsidRPr="00A857AA">
        <w:rPr>
          <w:rFonts w:ascii="Times New Roman" w:eastAsia="Times New Roman" w:hAnsi="Times New Roman" w:cs="Times New Roman"/>
          <w:sz w:val="28"/>
          <w:szCs w:val="28"/>
          <w:lang w:eastAsia="fr-FR"/>
        </w:rPr>
        <w:t>.</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خصائص الشعر الجاهلي</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أ‌- خصائص الألفاظ</w:t>
      </w:r>
      <w:r w:rsidRPr="00A857AA">
        <w:rPr>
          <w:rFonts w:ascii="Times New Roman" w:eastAsia="Times New Roman" w:hAnsi="Times New Roman" w:cs="Times New Roman"/>
          <w:color w:val="0000FF"/>
          <w:sz w:val="28"/>
          <w:szCs w:val="28"/>
          <w:lang w:eastAsia="fr-FR"/>
        </w:rPr>
        <w:t xml:space="preserve">: </w:t>
      </w:r>
      <w:r w:rsidRPr="00A857AA">
        <w:rPr>
          <w:rFonts w:ascii="Times New Roman" w:eastAsia="Times New Roman" w:hAnsi="Times New Roman" w:cs="Times New Roman"/>
          <w:sz w:val="28"/>
          <w:szCs w:val="28"/>
          <w:lang w:eastAsia="fr-FR"/>
        </w:rPr>
        <w:br/>
        <w:t xml:space="preserve">1- </w:t>
      </w:r>
      <w:r w:rsidRPr="00A857AA">
        <w:rPr>
          <w:rFonts w:ascii="Times New Roman" w:eastAsia="Times New Roman" w:hAnsi="Times New Roman" w:cs="Times New Roman"/>
          <w:sz w:val="28"/>
          <w:szCs w:val="28"/>
          <w:rtl/>
          <w:lang w:eastAsia="fr-FR"/>
        </w:rPr>
        <w:t xml:space="preserve">تميل إلى الخشونة </w:t>
      </w:r>
      <w:proofErr w:type="gramStart"/>
      <w:r w:rsidRPr="00A857AA">
        <w:rPr>
          <w:rFonts w:ascii="Times New Roman" w:eastAsia="Times New Roman" w:hAnsi="Times New Roman" w:cs="Times New Roman"/>
          <w:sz w:val="28"/>
          <w:szCs w:val="28"/>
          <w:rtl/>
          <w:lang w:eastAsia="fr-FR"/>
        </w:rPr>
        <w:t>والفخامة</w:t>
      </w:r>
      <w:proofErr w:type="gramEnd"/>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2- </w:t>
      </w:r>
      <w:r w:rsidRPr="00A857AA">
        <w:rPr>
          <w:rFonts w:ascii="Times New Roman" w:eastAsia="Times New Roman" w:hAnsi="Times New Roman" w:cs="Times New Roman"/>
          <w:sz w:val="28"/>
          <w:szCs w:val="28"/>
          <w:rtl/>
          <w:lang w:eastAsia="fr-FR"/>
        </w:rPr>
        <w:t>خالية من الأخطاء، والألفاظ الأعجميّة لأنـّهم لم يختلطوا بغيرهم</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3- </w:t>
      </w:r>
      <w:r w:rsidRPr="00A857AA">
        <w:rPr>
          <w:rFonts w:ascii="Times New Roman" w:eastAsia="Times New Roman" w:hAnsi="Times New Roman" w:cs="Times New Roman"/>
          <w:sz w:val="28"/>
          <w:szCs w:val="28"/>
          <w:rtl/>
          <w:lang w:eastAsia="fr-FR"/>
        </w:rPr>
        <w:t>تخلو من الزخارف والتكلّف والمحسّنات المصنوعة. 4- تميل إلى الإيجاز</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ب‌- خصائص المعنى</w:t>
      </w:r>
      <w:r w:rsidRPr="00A857AA">
        <w:rPr>
          <w:rFonts w:ascii="Times New Roman" w:eastAsia="Times New Roman" w:hAnsi="Times New Roman" w:cs="Times New Roman"/>
          <w:color w:val="0000FF"/>
          <w:sz w:val="28"/>
          <w:szCs w:val="28"/>
          <w:lang w:eastAsia="fr-FR"/>
        </w:rPr>
        <w:t xml:space="preserve">: </w:t>
      </w:r>
      <w:r w:rsidRPr="00A857AA">
        <w:rPr>
          <w:rFonts w:ascii="Times New Roman" w:eastAsia="Times New Roman" w:hAnsi="Times New Roman" w:cs="Times New Roman"/>
          <w:sz w:val="28"/>
          <w:szCs w:val="28"/>
          <w:lang w:eastAsia="fr-FR"/>
        </w:rPr>
        <w:br/>
        <w:t xml:space="preserve">1- </w:t>
      </w:r>
      <w:r w:rsidRPr="00A857AA">
        <w:rPr>
          <w:rFonts w:ascii="Times New Roman" w:eastAsia="Times New Roman" w:hAnsi="Times New Roman" w:cs="Times New Roman"/>
          <w:sz w:val="28"/>
          <w:szCs w:val="28"/>
          <w:rtl/>
          <w:lang w:eastAsia="fr-FR"/>
        </w:rPr>
        <w:t>تخلو من المبالغة الممقوتة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2- </w:t>
      </w:r>
      <w:r w:rsidRPr="00A857AA">
        <w:rPr>
          <w:rFonts w:ascii="Times New Roman" w:eastAsia="Times New Roman" w:hAnsi="Times New Roman" w:cs="Times New Roman"/>
          <w:sz w:val="28"/>
          <w:szCs w:val="28"/>
          <w:rtl/>
          <w:lang w:eastAsia="fr-FR"/>
        </w:rPr>
        <w:t>بعيدة عن التعقيد</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3- </w:t>
      </w:r>
      <w:r w:rsidRPr="00A857AA">
        <w:rPr>
          <w:rFonts w:ascii="Times New Roman" w:eastAsia="Times New Roman" w:hAnsi="Times New Roman" w:cs="Times New Roman"/>
          <w:sz w:val="28"/>
          <w:szCs w:val="28"/>
          <w:rtl/>
          <w:lang w:eastAsia="fr-FR"/>
        </w:rPr>
        <w:t>غالباً تقوم على وحدة البيت لا وحدة القصيدة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4- </w:t>
      </w:r>
      <w:r w:rsidRPr="00A857AA">
        <w:rPr>
          <w:rFonts w:ascii="Times New Roman" w:eastAsia="Times New Roman" w:hAnsi="Times New Roman" w:cs="Times New Roman"/>
          <w:sz w:val="28"/>
          <w:szCs w:val="28"/>
          <w:rtl/>
          <w:lang w:eastAsia="fr-FR"/>
        </w:rPr>
        <w:t>منتزعة من البيئة البدوية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5- </w:t>
      </w:r>
      <w:r w:rsidRPr="00A857AA">
        <w:rPr>
          <w:rFonts w:ascii="Times New Roman" w:eastAsia="Times New Roman" w:hAnsi="Times New Roman" w:cs="Times New Roman"/>
          <w:sz w:val="28"/>
          <w:szCs w:val="28"/>
          <w:rtl/>
          <w:lang w:eastAsia="fr-FR"/>
        </w:rPr>
        <w:t>الاستطراد</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color w:val="0000FF"/>
          <w:sz w:val="28"/>
          <w:szCs w:val="28"/>
          <w:rtl/>
          <w:lang w:eastAsia="fr-FR"/>
        </w:rPr>
        <w:t>ج- خصائص الخيال</w:t>
      </w:r>
      <w:r w:rsidRPr="00A857AA">
        <w:rPr>
          <w:rFonts w:ascii="Times New Roman" w:eastAsia="Times New Roman" w:hAnsi="Times New Roman" w:cs="Times New Roman"/>
          <w:color w:val="0000FF"/>
          <w:sz w:val="28"/>
          <w:szCs w:val="28"/>
          <w:lang w:eastAsia="fr-FR"/>
        </w:rPr>
        <w:t xml:space="preserve">: </w:t>
      </w:r>
      <w:r w:rsidRPr="00A857AA">
        <w:rPr>
          <w:rFonts w:ascii="Times New Roman" w:eastAsia="Times New Roman" w:hAnsi="Times New Roman" w:cs="Times New Roman"/>
          <w:sz w:val="28"/>
          <w:szCs w:val="28"/>
          <w:lang w:eastAsia="fr-FR"/>
        </w:rPr>
        <w:br/>
        <w:t xml:space="preserve">1- </w:t>
      </w:r>
      <w:proofErr w:type="gramStart"/>
      <w:r w:rsidRPr="00A857AA">
        <w:rPr>
          <w:rFonts w:ascii="Times New Roman" w:eastAsia="Times New Roman" w:hAnsi="Times New Roman" w:cs="Times New Roman"/>
          <w:sz w:val="28"/>
          <w:szCs w:val="28"/>
          <w:rtl/>
          <w:lang w:eastAsia="fr-FR"/>
        </w:rPr>
        <w:t>واسع</w:t>
      </w:r>
      <w:proofErr w:type="gramEnd"/>
      <w:r w:rsidRPr="00A857AA">
        <w:rPr>
          <w:rFonts w:ascii="Times New Roman" w:eastAsia="Times New Roman" w:hAnsi="Times New Roman" w:cs="Times New Roman"/>
          <w:sz w:val="28"/>
          <w:szCs w:val="28"/>
          <w:rtl/>
          <w:lang w:eastAsia="fr-FR"/>
        </w:rPr>
        <w:t xml:space="preserve"> يدلّ على دقّـة الملاحظة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2- </w:t>
      </w:r>
      <w:r w:rsidRPr="00A857AA">
        <w:rPr>
          <w:rFonts w:ascii="Times New Roman" w:eastAsia="Times New Roman" w:hAnsi="Times New Roman" w:cs="Times New Roman"/>
          <w:sz w:val="28"/>
          <w:szCs w:val="28"/>
          <w:rtl/>
          <w:lang w:eastAsia="fr-FR"/>
        </w:rPr>
        <w:t>صور الشعر الجاهلي تمثّل البيئة البدوية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3- </w:t>
      </w:r>
      <w:r w:rsidRPr="00A857AA">
        <w:rPr>
          <w:rFonts w:ascii="Times New Roman" w:eastAsia="Times New Roman" w:hAnsi="Times New Roman" w:cs="Times New Roman"/>
          <w:sz w:val="28"/>
          <w:szCs w:val="28"/>
          <w:rtl/>
          <w:lang w:eastAsia="fr-FR"/>
        </w:rPr>
        <w:t>صور الشعر الجاهلي ليست متكلّفة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t xml:space="preserve">4- </w:t>
      </w:r>
      <w:r w:rsidRPr="00A857AA">
        <w:rPr>
          <w:rFonts w:ascii="Times New Roman" w:eastAsia="Times New Roman" w:hAnsi="Times New Roman" w:cs="Times New Roman"/>
          <w:sz w:val="28"/>
          <w:szCs w:val="28"/>
          <w:rtl/>
          <w:lang w:eastAsia="fr-FR"/>
        </w:rPr>
        <w:t>الصّور الجاهلية تعتمد على الطابع الحسّي</w:t>
      </w:r>
      <w:r w:rsidRPr="00A857AA">
        <w:rPr>
          <w:rFonts w:ascii="Times New Roman" w:eastAsia="Times New Roman" w:hAnsi="Times New Roman" w:cs="Times New Roman"/>
          <w:sz w:val="28"/>
          <w:szCs w:val="28"/>
          <w:lang w:eastAsia="fr-FR"/>
        </w:rPr>
        <w:t>.</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tbl>
      <w:tblPr>
        <w:tblW w:w="5000" w:type="pct"/>
        <w:tblCellSpacing w:w="0" w:type="dxa"/>
        <w:tblCellMar>
          <w:left w:w="0" w:type="dxa"/>
          <w:right w:w="0" w:type="dxa"/>
        </w:tblCellMar>
        <w:tblLook w:val="04A0" w:firstRow="1" w:lastRow="0" w:firstColumn="1" w:lastColumn="0" w:noHBand="0" w:noVBand="1"/>
      </w:tblPr>
      <w:tblGrid>
        <w:gridCol w:w="9072"/>
      </w:tblGrid>
      <w:tr w:rsidR="00A857AA" w:rsidRPr="00A857AA" w:rsidTr="00A857AA">
        <w:trPr>
          <w:tblCellSpacing w:w="0" w:type="dxa"/>
        </w:trPr>
        <w:tc>
          <w:tcPr>
            <w:tcW w:w="0" w:type="auto"/>
            <w:vAlign w:val="center"/>
            <w:hideMark/>
          </w:tcPr>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p>
        </w:tc>
      </w:tr>
      <w:tr w:rsidR="00A857AA" w:rsidRPr="00A857AA" w:rsidTr="00A857AA">
        <w:trPr>
          <w:tblCellSpacing w:w="0" w:type="dxa"/>
        </w:trPr>
        <w:tc>
          <w:tcPr>
            <w:tcW w:w="0" w:type="auto"/>
            <w:vAlign w:val="center"/>
            <w:hideMark/>
          </w:tcPr>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المعلقات</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وهي قصائد ممتازة من أجود الشعر الجاهلي، وسمّيت بالمعلقات: 1- تشبيهاً لها </w:t>
            </w:r>
            <w:proofErr w:type="spellStart"/>
            <w:r w:rsidRPr="00A857AA">
              <w:rPr>
                <w:rFonts w:ascii="Times New Roman" w:eastAsia="Times New Roman" w:hAnsi="Times New Roman" w:cs="Times New Roman"/>
                <w:sz w:val="28"/>
                <w:szCs w:val="28"/>
                <w:rtl/>
                <w:lang w:eastAsia="fr-FR"/>
              </w:rPr>
              <w:t>بعاهلاالدرّ</w:t>
            </w:r>
            <w:proofErr w:type="spellEnd"/>
            <w:r w:rsidRPr="00A857AA">
              <w:rPr>
                <w:rFonts w:ascii="Times New Roman" w:eastAsia="Times New Roman" w:hAnsi="Times New Roman" w:cs="Times New Roman"/>
                <w:sz w:val="28"/>
                <w:szCs w:val="28"/>
                <w:rtl/>
                <w:lang w:eastAsia="fr-FR"/>
              </w:rPr>
              <w:t xml:space="preserve"> التي تُعلّق على نحور النساء الحسان. 2- وقيل لأنها كُتِبَت بماء الذّهب وعُلِّقَتْ على أستار الكعبة. 3- وقيل لأنها سريعة التعلّق في أذهان الناس فحفظوها، وهذا الرأي هو الأصح</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والناظر في المصادر العربية تهوله تلك الكثرة من الأشعار والشعراء خاصة إذا ضم إليها ما</w:t>
            </w:r>
            <w:r>
              <w:rPr>
                <w:rFonts w:ascii="Times New Roman" w:eastAsia="Times New Roman" w:hAnsi="Times New Roman" w:cs="Times New Roman" w:hint="cs"/>
                <w:sz w:val="28"/>
                <w:szCs w:val="28"/>
                <w:rtl/>
                <w:lang w:eastAsia="fr-FR"/>
              </w:rPr>
              <w:t xml:space="preserve"> </w:t>
            </w:r>
            <w:r w:rsidRPr="00A857AA">
              <w:rPr>
                <w:rFonts w:ascii="Times New Roman" w:eastAsia="Times New Roman" w:hAnsi="Times New Roman" w:cs="Times New Roman"/>
                <w:sz w:val="28"/>
                <w:szCs w:val="28"/>
                <w:rtl/>
                <w:lang w:eastAsia="fr-FR"/>
              </w:rPr>
              <w:t>جاء في كتب التاريخ والسير والمغازي والبلدان واللغة والنحو والتفسير إذ تزخر كلها بكثير من أشعار الجاهليين بما يوحي أن الشعر كان غذاء حياتها، وان هذه الأمة قد وهبت من الشاعرية الفذة ما يجعل المرء يتوهم أن كل فرد من رجالها ونسائها وعلمائها كان يقول الشعر وتدل هذه الكثرة من الشعر والشعراء على أن الشاعرية كانت فطرة فيهم ثم ساندت هذه الفطرة الشاعرة عوامل أخرى منها تلك الطبيعة التي عاش الع</w:t>
            </w:r>
            <w:r>
              <w:rPr>
                <w:rFonts w:ascii="Times New Roman" w:eastAsia="Times New Roman" w:hAnsi="Times New Roman" w:cs="Times New Roman"/>
                <w:sz w:val="28"/>
                <w:szCs w:val="28"/>
                <w:rtl/>
                <w:lang w:eastAsia="fr-FR"/>
              </w:rPr>
              <w:t>ربي الأول كل دقائقها من جبال وم</w:t>
            </w:r>
            <w:r w:rsidRPr="00A857AA">
              <w:rPr>
                <w:rFonts w:ascii="Times New Roman" w:eastAsia="Times New Roman" w:hAnsi="Times New Roman" w:cs="Times New Roman"/>
                <w:sz w:val="28"/>
                <w:szCs w:val="28"/>
                <w:rtl/>
                <w:lang w:eastAsia="fr-FR"/>
              </w:rPr>
              <w:t>هاد ووديان وسماء ونجوم وأمطار وسيول وكائنات</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لقد كانت الطبيعة كتاباً مفتوحا أمام بصر الشاعر العربي وبصيرته ومن هنا استلهمها في أشعاره ويضاف إلى لطبيعة تلك الحروب التي ألهبت مشاعره بحماسة </w:t>
            </w:r>
            <w:proofErr w:type="spellStart"/>
            <w:r w:rsidRPr="00A857AA">
              <w:rPr>
                <w:rFonts w:ascii="Times New Roman" w:eastAsia="Times New Roman" w:hAnsi="Times New Roman" w:cs="Times New Roman"/>
                <w:sz w:val="28"/>
                <w:szCs w:val="28"/>
                <w:rtl/>
                <w:lang w:eastAsia="fr-FR"/>
              </w:rPr>
              <w:t>موارة</w:t>
            </w:r>
            <w:proofErr w:type="spellEnd"/>
            <w:r w:rsidRPr="00A857AA">
              <w:rPr>
                <w:rFonts w:ascii="Times New Roman" w:eastAsia="Times New Roman" w:hAnsi="Times New Roman" w:cs="Times New Roman"/>
                <w:sz w:val="28"/>
                <w:szCs w:val="28"/>
                <w:rtl/>
                <w:lang w:eastAsia="fr-FR"/>
              </w:rPr>
              <w:t xml:space="preserve">. ثم حياة الإنسان العربي في بساطتها </w:t>
            </w:r>
            <w:proofErr w:type="gramStart"/>
            <w:r w:rsidRPr="00A857AA">
              <w:rPr>
                <w:rFonts w:ascii="Times New Roman" w:eastAsia="Times New Roman" w:hAnsi="Times New Roman" w:cs="Times New Roman"/>
                <w:sz w:val="28"/>
                <w:szCs w:val="28"/>
                <w:rtl/>
                <w:lang w:eastAsia="fr-FR"/>
              </w:rPr>
              <w:t>وفضائلها</w:t>
            </w:r>
            <w:proofErr w:type="gramEnd"/>
            <w:r w:rsidRPr="00A857AA">
              <w:rPr>
                <w:rFonts w:ascii="Times New Roman" w:eastAsia="Times New Roman" w:hAnsi="Times New Roman" w:cs="Times New Roman"/>
                <w:sz w:val="28"/>
                <w:szCs w:val="28"/>
                <w:rtl/>
                <w:lang w:eastAsia="fr-FR"/>
              </w:rPr>
              <w:t xml:space="preserve">. وفي معاناته وصراعاته ضد الجدب والخوف معاً ومن ثم جاء هذا الشعر ممثلاُ لحياة الجزيرة العربية في بيئاتها وأحوالها المختلفة، ولحياة الإنسان العربي في أخلاقه وطباعه وعاداته وعقائده وبطولاته وأفكاره. كانت للشاعر العربي في قبيلته منزلة رفيعة. كما كانت رموز القبيلة العربية الأساسية ثلاثة: القائد والفارس والشاعر وكان الشاعر في القبيلة لسانها الناطق والمدافع معاً بل كان بيت الشعر أحياناً يرفع من شأن </w:t>
            </w:r>
            <w:proofErr w:type="spellStart"/>
            <w:r w:rsidRPr="00A857AA">
              <w:rPr>
                <w:rFonts w:ascii="Times New Roman" w:eastAsia="Times New Roman" w:hAnsi="Times New Roman" w:cs="Times New Roman"/>
                <w:sz w:val="28"/>
                <w:szCs w:val="28"/>
                <w:rtl/>
                <w:lang w:eastAsia="fr-FR"/>
              </w:rPr>
              <w:t>قببيلة</w:t>
            </w:r>
            <w:proofErr w:type="spellEnd"/>
            <w:r w:rsidRPr="00A857AA">
              <w:rPr>
                <w:rFonts w:ascii="Times New Roman" w:eastAsia="Times New Roman" w:hAnsi="Times New Roman" w:cs="Times New Roman"/>
                <w:sz w:val="28"/>
                <w:szCs w:val="28"/>
                <w:rtl/>
                <w:lang w:eastAsia="fr-FR"/>
              </w:rPr>
              <w:t>، كما يحكى عن بني أنف الناقة الذين كانوا يعيرون بلقبهم، حتى كان الرجل منهم يحتال على إخفاء لقبه، فما إن قال فيهم الحطيئة بيته الشهير</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قوم هم الأنف والأذناب غيرهم ومن يسوي بأنف الناقة </w:t>
            </w:r>
            <w:proofErr w:type="spellStart"/>
            <w:r w:rsidRPr="00A857AA">
              <w:rPr>
                <w:rFonts w:ascii="Times New Roman" w:eastAsia="Times New Roman" w:hAnsi="Times New Roman" w:cs="Times New Roman"/>
                <w:sz w:val="28"/>
                <w:szCs w:val="28"/>
                <w:rtl/>
                <w:lang w:eastAsia="fr-FR"/>
              </w:rPr>
              <w:t>الذنبا</w:t>
            </w:r>
            <w:proofErr w:type="spellEnd"/>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حتى صاروا يباهون بلقبهم ونسبهم</w:t>
            </w:r>
          </w:p>
        </w:tc>
      </w:tr>
    </w:tbl>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proofErr w:type="gramStart"/>
      <w:r w:rsidRPr="00A857AA">
        <w:rPr>
          <w:rFonts w:ascii="Times New Roman" w:eastAsia="Times New Roman" w:hAnsi="Times New Roman" w:cs="Times New Roman"/>
          <w:color w:val="FF0000"/>
          <w:sz w:val="28"/>
          <w:szCs w:val="28"/>
          <w:rtl/>
          <w:lang w:eastAsia="fr-FR"/>
        </w:rPr>
        <w:t>النثر</w:t>
      </w:r>
      <w:proofErr w:type="gramEnd"/>
      <w:r w:rsidRPr="00A857AA">
        <w:rPr>
          <w:rFonts w:ascii="Times New Roman" w:eastAsia="Times New Roman" w:hAnsi="Times New Roman" w:cs="Times New Roman"/>
          <w:color w:val="FF0000"/>
          <w:sz w:val="28"/>
          <w:szCs w:val="28"/>
          <w:rtl/>
          <w:lang w:eastAsia="fr-FR"/>
        </w:rPr>
        <w:t xml:space="preserve"> الجاهلي</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النثر أحد قسمي القول، فالكلام الأدبي كله إما أن يصاغ في قالب الشعر المنظوم وإما في قالب القول </w:t>
      </w:r>
      <w:r w:rsidRPr="00A857AA">
        <w:rPr>
          <w:rFonts w:ascii="Times New Roman" w:eastAsia="Times New Roman" w:hAnsi="Times New Roman" w:cs="Times New Roman"/>
          <w:sz w:val="28"/>
          <w:szCs w:val="28"/>
          <w:rtl/>
          <w:lang w:eastAsia="fr-FR"/>
        </w:rPr>
        <w:lastRenderedPageBreak/>
        <w:t>المنثور. ولابن رشيق المسيلي القيرواني " وكلام العرب نوعان: منظوم ومنثور، ولكل منهما ثلاث طبقات: جيدة، ومتوسطة، ورديئة، فإذا اتفق الطبقتان في القدر، وتساوتا في القيمة، لم يكن لإحداهما فضل على الأخرى، وإن كان الحكم للشعر ظاهرا في التسمية</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sz w:val="28"/>
          <w:szCs w:val="28"/>
          <w:rtl/>
          <w:lang w:eastAsia="fr-FR"/>
        </w:rPr>
        <w:t>ويشرح</w:t>
      </w:r>
      <w:proofErr w:type="gramEnd"/>
      <w:r w:rsidRPr="00A857AA">
        <w:rPr>
          <w:rFonts w:ascii="Times New Roman" w:eastAsia="Times New Roman" w:hAnsi="Times New Roman" w:cs="Times New Roman"/>
          <w:sz w:val="28"/>
          <w:szCs w:val="28"/>
          <w:rtl/>
          <w:lang w:eastAsia="fr-FR"/>
        </w:rPr>
        <w:t xml:space="preserve"> ابن رشيق أن أصل التسمية في المنظوم وهي من نظم الدر في العقد وغيره، إما للزينة أو حفظا له من التشتت والضياع، أما إذا كان الدر منثورا.</w:t>
      </w:r>
      <w:r>
        <w:rPr>
          <w:rFonts w:ascii="Times New Roman" w:eastAsia="Times New Roman" w:hAnsi="Times New Roman" w:cs="Times New Roman" w:hint="cs"/>
          <w:sz w:val="28"/>
          <w:szCs w:val="28"/>
          <w:rtl/>
          <w:lang w:eastAsia="fr-FR"/>
        </w:rPr>
        <w:t xml:space="preserve"> </w:t>
      </w:r>
      <w:r w:rsidRPr="00A857AA">
        <w:rPr>
          <w:rFonts w:ascii="Times New Roman" w:eastAsia="Times New Roman" w:hAnsi="Times New Roman" w:cs="Times New Roman"/>
          <w:sz w:val="28"/>
          <w:szCs w:val="28"/>
          <w:rtl/>
          <w:lang w:eastAsia="fr-FR"/>
        </w:rPr>
        <w:t>لم يؤمن عليه ولم ينتفع به</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sz w:val="28"/>
          <w:szCs w:val="28"/>
          <w:rtl/>
          <w:lang w:eastAsia="fr-FR"/>
        </w:rPr>
        <w:t>من</w:t>
      </w:r>
      <w:proofErr w:type="gramEnd"/>
      <w:r w:rsidRPr="00A857AA">
        <w:rPr>
          <w:rFonts w:ascii="Times New Roman" w:eastAsia="Times New Roman" w:hAnsi="Times New Roman" w:cs="Times New Roman"/>
          <w:sz w:val="28"/>
          <w:szCs w:val="28"/>
          <w:rtl/>
          <w:lang w:eastAsia="fr-FR"/>
        </w:rPr>
        <w:t xml:space="preserve"> هنا حصلت عملية تشبيه الكلام الأدبي بالدور والمجوهرات وتوهم الناس أن كل منظوم أحسن من كل منثور من جنسه في معترف العادة. وذلك بالنظر إلى سهولة حفظ الكلام المنظوم واستظهاره بسبب الوزن، وانعدام الوزن في الكلام المنثور يجعله عرضة للنسيان والضياع، وذلك في وقت كان الناس فيه يتداولون النصوص الأدبية مشافهة دون الكتابة في هذا العصر الجاهلي والإسلامي الأول، وقد زال هذا التفاضل في عصور التدوين وكتابة النصوص كما في زماننا الحاضر، بحيث اختص كل من النثر والشعر بمجالات في القول تجعله أليق به. </w:t>
      </w:r>
      <w:proofErr w:type="gramStart"/>
      <w:r w:rsidRPr="00A857AA">
        <w:rPr>
          <w:rFonts w:ascii="Times New Roman" w:eastAsia="Times New Roman" w:hAnsi="Times New Roman" w:cs="Times New Roman"/>
          <w:sz w:val="28"/>
          <w:szCs w:val="28"/>
          <w:rtl/>
          <w:lang w:eastAsia="fr-FR"/>
        </w:rPr>
        <w:t>ويعتقد</w:t>
      </w:r>
      <w:proofErr w:type="gramEnd"/>
      <w:r w:rsidRPr="00A857AA">
        <w:rPr>
          <w:rFonts w:ascii="Times New Roman" w:eastAsia="Times New Roman" w:hAnsi="Times New Roman" w:cs="Times New Roman"/>
          <w:sz w:val="28"/>
          <w:szCs w:val="28"/>
          <w:rtl/>
          <w:lang w:eastAsia="fr-FR"/>
        </w:rPr>
        <w:t xml:space="preserve"> ابن رشيق محقا</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إن ما تكلمت به العرب من جيد المنثور أكثر مما تكلمت به من جيد الموزون، وهو يقصد بذلك تلك الحقبة الزمنية قبل الإسلام وبدايات العهد الإسلامي تخصيصا</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sz w:val="28"/>
          <w:szCs w:val="28"/>
          <w:rtl/>
          <w:lang w:eastAsia="fr-FR"/>
        </w:rPr>
        <w:t>وجاء</w:t>
      </w:r>
      <w:proofErr w:type="gramEnd"/>
      <w:r w:rsidRPr="00A857AA">
        <w:rPr>
          <w:rFonts w:ascii="Times New Roman" w:eastAsia="Times New Roman" w:hAnsi="Times New Roman" w:cs="Times New Roman"/>
          <w:sz w:val="28"/>
          <w:szCs w:val="28"/>
          <w:rtl/>
          <w:lang w:eastAsia="fr-FR"/>
        </w:rPr>
        <w:t xml:space="preserve"> هذا ردا كافيا علي الذين ينفون وجود نثر فني عربي جيد قبل الإسلام، وإنما كان ضياع ذلك النثر الجاهلي أو اختلاطه بسبب طبيعته الفنية الخالية من الوزن. وهو لم يعن بذلك إلا النثر الفني أي الأدبي الذي يتوفر</w:t>
      </w:r>
      <w:r w:rsidRPr="00A857AA">
        <w:rPr>
          <w:rFonts w:ascii="Times New Roman" w:eastAsia="Times New Roman" w:hAnsi="Times New Roman" w:cs="Times New Roman"/>
          <w:sz w:val="28"/>
          <w:szCs w:val="28"/>
          <w:lang w:eastAsia="fr-FR"/>
        </w:rPr>
        <w:t xml:space="preserve"> - </w:t>
      </w:r>
      <w:r w:rsidRPr="00A857AA">
        <w:rPr>
          <w:rFonts w:ascii="Times New Roman" w:eastAsia="Times New Roman" w:hAnsi="Times New Roman" w:cs="Times New Roman"/>
          <w:sz w:val="28"/>
          <w:szCs w:val="28"/>
          <w:rtl/>
          <w:lang w:eastAsia="fr-FR"/>
        </w:rPr>
        <w:t xml:space="preserve">كما ذكر بروكلمان – "على قوة التأثير بالكلام المتخير الحسن الصياغة والتأليف في أفكار الناس وعزائمهم". </w:t>
      </w:r>
      <w:proofErr w:type="gramStart"/>
      <w:r w:rsidRPr="00A857AA">
        <w:rPr>
          <w:rFonts w:ascii="Times New Roman" w:eastAsia="Times New Roman" w:hAnsi="Times New Roman" w:cs="Times New Roman"/>
          <w:sz w:val="28"/>
          <w:szCs w:val="28"/>
          <w:rtl/>
          <w:lang w:eastAsia="fr-FR"/>
        </w:rPr>
        <w:t>أما</w:t>
      </w:r>
      <w:proofErr w:type="gramEnd"/>
      <w:r w:rsidRPr="00A857AA">
        <w:rPr>
          <w:rFonts w:ascii="Times New Roman" w:eastAsia="Times New Roman" w:hAnsi="Times New Roman" w:cs="Times New Roman"/>
          <w:sz w:val="28"/>
          <w:szCs w:val="28"/>
          <w:rtl/>
          <w:lang w:eastAsia="fr-FR"/>
        </w:rPr>
        <w:t xml:space="preserve"> النثر الاعتيادي الذي يستعمل بين الأفراد في التداول اليومي الغرض الاتصال وقضاء الحاجات والثرثرة مما ليس فيه متانة السبك والتجويد البلاغي ولا قوة التأثير فلا يعتد به، وليس له قيمة اعتبارية في الدراسة الأدبية. إن ما روي من النثر الجاهلي قليل بالنسبة لما روي من الشعر وذلك للأسباب الاتية: 1- سهولة حفظ الشعر لما فيه من إيقاع موسيقي. 2- الاهتمام بنبوغ شاعر في القبيلة يدافع عنها ويفخر بها. 3- قلة أو انعدام التدوين، والاعتماد على الحفظ </w:t>
      </w:r>
      <w:proofErr w:type="gramStart"/>
      <w:r w:rsidRPr="00A857AA">
        <w:rPr>
          <w:rFonts w:ascii="Times New Roman" w:eastAsia="Times New Roman" w:hAnsi="Times New Roman" w:cs="Times New Roman"/>
          <w:sz w:val="28"/>
          <w:szCs w:val="28"/>
          <w:rtl/>
          <w:lang w:eastAsia="fr-FR"/>
        </w:rPr>
        <w:t>والرواية</w:t>
      </w:r>
      <w:proofErr w:type="gramEnd"/>
      <w:r w:rsidRPr="00A857AA">
        <w:rPr>
          <w:rFonts w:ascii="Times New Roman" w:eastAsia="Times New Roman" w:hAnsi="Times New Roman" w:cs="Times New Roman"/>
          <w:sz w:val="28"/>
          <w:szCs w:val="28"/>
          <w:lang w:eastAsia="fr-FR"/>
        </w:rPr>
        <w:t>.</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spacing w:after="0" w:line="240" w:lineRule="auto"/>
        <w:rPr>
          <w:rFonts w:ascii="Times New Roman" w:eastAsia="Times New Roman" w:hAnsi="Times New Roman" w:cs="Times New Roman" w:hint="cs"/>
          <w:sz w:val="28"/>
          <w:szCs w:val="28"/>
          <w:rtl/>
          <w:lang w:eastAsia="fr-FR" w:bidi="ar-DZ"/>
        </w:rPr>
      </w:pPr>
      <w:r w:rsidRPr="00A857AA">
        <w:rPr>
          <w:rFonts w:ascii="Times New Roman" w:eastAsia="Times New Roman" w:hAnsi="Times New Roman" w:cs="Times New Roman"/>
          <w:color w:val="FF0000"/>
          <w:sz w:val="28"/>
          <w:szCs w:val="28"/>
          <w:rtl/>
          <w:lang w:eastAsia="fr-FR"/>
        </w:rPr>
        <w:t>أنواع النثر الفني العربي في العصر الجاهلي</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بالرغم من عدم وجود أي سجل أو كتاب مدون يحتوي على نصوص النثر الجاهلي يعود تاريخه إلى تلك الفترة من الزمن الغابر، إذ كان الناس يحفظونها ويتناقلونها عن طريق الرواية الشفاهية، مثل الشعر، وهذا ربما سبب قلتها، وكذا موقف الإسلام من بعضها، وبالرغم من ذلك فان الدارسين المحققين لهذا التراث الأدبي العربي ذكروا من أنواع النثر الأدبي في تلك الفترة خاصة بعض الأنواع منها</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الخطابة، القصص، الأمثال، الحكم، الوصايا، النثر المسجوع</w:t>
      </w:r>
      <w:r w:rsidRPr="00A857AA">
        <w:rPr>
          <w:rFonts w:ascii="Times New Roman" w:eastAsia="Times New Roman" w:hAnsi="Times New Roman" w:cs="Times New Roman"/>
          <w:sz w:val="28"/>
          <w:szCs w:val="28"/>
          <w:lang w:eastAsia="fr-FR"/>
        </w:rPr>
        <w:t>.</w:t>
      </w:r>
    </w:p>
    <w:p w:rsidR="00A857AA" w:rsidRDefault="00A857AA" w:rsidP="00A857AA">
      <w:pPr>
        <w:bidi/>
        <w:spacing w:after="0" w:line="240" w:lineRule="auto"/>
        <w:rPr>
          <w:rFonts w:ascii="Times New Roman" w:eastAsia="Times New Roman" w:hAnsi="Times New Roman" w:cs="Times New Roman" w:hint="cs"/>
          <w:color w:val="FF0000"/>
          <w:sz w:val="28"/>
          <w:szCs w:val="28"/>
          <w:rtl/>
          <w:lang w:eastAsia="fr-FR" w:bidi="ar-DZ"/>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proofErr w:type="gramStart"/>
      <w:r w:rsidRPr="00A857AA">
        <w:rPr>
          <w:rFonts w:ascii="Times New Roman" w:eastAsia="Times New Roman" w:hAnsi="Times New Roman" w:cs="Times New Roman"/>
          <w:color w:val="FF0000"/>
          <w:sz w:val="28"/>
          <w:szCs w:val="28"/>
          <w:rtl/>
          <w:lang w:eastAsia="fr-FR"/>
        </w:rPr>
        <w:t>الخطابة</w:t>
      </w:r>
      <w:proofErr w:type="gramEnd"/>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هي فن مخاطبة الجماهير، بغية الإقناع والإمتاع، بكلام بليغ وجيز. </w:t>
      </w:r>
      <w:proofErr w:type="gramStart"/>
      <w:r w:rsidRPr="00A857AA">
        <w:rPr>
          <w:rFonts w:ascii="Times New Roman" w:eastAsia="Times New Roman" w:hAnsi="Times New Roman" w:cs="Times New Roman"/>
          <w:sz w:val="28"/>
          <w:szCs w:val="28"/>
          <w:rtl/>
          <w:lang w:eastAsia="fr-FR"/>
        </w:rPr>
        <w:t>فهي</w:t>
      </w:r>
      <w:proofErr w:type="gramEnd"/>
      <w:r w:rsidRPr="00A857AA">
        <w:rPr>
          <w:rFonts w:ascii="Times New Roman" w:eastAsia="Times New Roman" w:hAnsi="Times New Roman" w:cs="Times New Roman"/>
          <w:sz w:val="28"/>
          <w:szCs w:val="28"/>
          <w:rtl/>
          <w:lang w:eastAsia="fr-FR"/>
        </w:rPr>
        <w:t xml:space="preserve"> قطعة من النثر الرفيع، قد تطول أو تقصر حسب الحاجة لها. وهي من أقدم فنون النثر، لأنها تعتمد علي المشافهة، لأنها فن مخاطبة الجمهور بأسلوب يعتمد علي الاستمالة وعلي اثارة عواطف السامعين، وجذب انتباههم وتحريك مشاعرهم، وذلك يقتضي من الخطيب تنوع الأسلوب، وجودة الإلقاء وتحسين الصوت ونطق الإشارة. </w:t>
      </w:r>
      <w:proofErr w:type="gramStart"/>
      <w:r w:rsidRPr="00A857AA">
        <w:rPr>
          <w:rFonts w:ascii="Times New Roman" w:eastAsia="Times New Roman" w:hAnsi="Times New Roman" w:cs="Times New Roman"/>
          <w:sz w:val="28"/>
          <w:szCs w:val="28"/>
          <w:rtl/>
          <w:lang w:eastAsia="fr-FR"/>
        </w:rPr>
        <w:t>أما</w:t>
      </w:r>
      <w:proofErr w:type="gramEnd"/>
      <w:r w:rsidRPr="00A857AA">
        <w:rPr>
          <w:rFonts w:ascii="Times New Roman" w:eastAsia="Times New Roman" w:hAnsi="Times New Roman" w:cs="Times New Roman"/>
          <w:sz w:val="28"/>
          <w:szCs w:val="28"/>
          <w:rtl/>
          <w:lang w:eastAsia="fr-FR"/>
        </w:rPr>
        <w:t xml:space="preserve"> الإقناع فيقوم علي مخاطبة العقل، وذلك يقتضي من الخطيب ضرب الأمثلة وتقديم الأدلة والبراهين التي تقنع السامعين. أقسام أو أجزاء الخطبة: للخطبة أجزاء ثلاثة هي (المقدمة</w:t>
      </w:r>
      <w:r w:rsidRPr="00A857AA">
        <w:rPr>
          <w:rFonts w:ascii="Times New Roman" w:eastAsia="Times New Roman" w:hAnsi="Times New Roman" w:cs="Times New Roman"/>
          <w:sz w:val="28"/>
          <w:szCs w:val="28"/>
          <w:lang w:eastAsia="fr-FR"/>
        </w:rPr>
        <w:t xml:space="preserve"> – </w:t>
      </w:r>
      <w:r w:rsidRPr="00A857AA">
        <w:rPr>
          <w:rFonts w:ascii="Times New Roman" w:eastAsia="Times New Roman" w:hAnsi="Times New Roman" w:cs="Times New Roman"/>
          <w:sz w:val="28"/>
          <w:szCs w:val="28"/>
          <w:rtl/>
          <w:lang w:eastAsia="fr-FR"/>
        </w:rPr>
        <w:t xml:space="preserve">والموضوع – </w:t>
      </w:r>
      <w:proofErr w:type="gramStart"/>
      <w:r w:rsidRPr="00A857AA">
        <w:rPr>
          <w:rFonts w:ascii="Times New Roman" w:eastAsia="Times New Roman" w:hAnsi="Times New Roman" w:cs="Times New Roman"/>
          <w:sz w:val="28"/>
          <w:szCs w:val="28"/>
          <w:rtl/>
          <w:lang w:eastAsia="fr-FR"/>
        </w:rPr>
        <w:t>والخاتمة</w:t>
      </w:r>
      <w:proofErr w:type="gramEnd"/>
      <w:r w:rsidRPr="00A857AA">
        <w:rPr>
          <w:rFonts w:ascii="Times New Roman" w:eastAsia="Times New Roman" w:hAnsi="Times New Roman" w:cs="Times New Roman"/>
          <w:sz w:val="28"/>
          <w:szCs w:val="28"/>
          <w:rtl/>
          <w:lang w:eastAsia="fr-FR"/>
        </w:rPr>
        <w:t xml:space="preserve">). أهداف الخطبة: الإفهام والإقناع والإمتاع </w:t>
      </w:r>
      <w:proofErr w:type="gramStart"/>
      <w:r w:rsidRPr="00A857AA">
        <w:rPr>
          <w:rFonts w:ascii="Times New Roman" w:eastAsia="Times New Roman" w:hAnsi="Times New Roman" w:cs="Times New Roman"/>
          <w:sz w:val="28"/>
          <w:szCs w:val="28"/>
          <w:rtl/>
          <w:lang w:eastAsia="fr-FR"/>
        </w:rPr>
        <w:t>والاستمالة</w:t>
      </w:r>
      <w:proofErr w:type="gramEnd"/>
      <w:r w:rsidRPr="00A857AA">
        <w:rPr>
          <w:rFonts w:ascii="Times New Roman" w:eastAsia="Times New Roman" w:hAnsi="Times New Roman" w:cs="Times New Roman"/>
          <w:sz w:val="28"/>
          <w:szCs w:val="28"/>
          <w:rtl/>
          <w:lang w:eastAsia="fr-FR"/>
        </w:rPr>
        <w:t xml:space="preserve">. </w:t>
      </w:r>
      <w:proofErr w:type="gramStart"/>
      <w:r w:rsidRPr="00A857AA">
        <w:rPr>
          <w:rFonts w:ascii="Times New Roman" w:eastAsia="Times New Roman" w:hAnsi="Times New Roman" w:cs="Times New Roman"/>
          <w:sz w:val="28"/>
          <w:szCs w:val="28"/>
          <w:rtl/>
          <w:lang w:eastAsia="fr-FR"/>
        </w:rPr>
        <w:t>وللخطابة</w:t>
      </w:r>
      <w:proofErr w:type="gramEnd"/>
      <w:r w:rsidRPr="00A857AA">
        <w:rPr>
          <w:rFonts w:ascii="Times New Roman" w:eastAsia="Times New Roman" w:hAnsi="Times New Roman" w:cs="Times New Roman"/>
          <w:sz w:val="28"/>
          <w:szCs w:val="28"/>
          <w:rtl/>
          <w:lang w:eastAsia="fr-FR"/>
        </w:rPr>
        <w:t xml:space="preserve"> مميزات تمتاز بها عن غيرها من الفنون، لذلك لا نستغرب أن يتحدث الجاحظ عن وجودها، ومنها: لها تقاليد فنية، وبنيوية، وسمات. لها زي معين وهيأة تمثيلية للخطيب، وأصول في المعاملة. </w:t>
      </w:r>
      <w:proofErr w:type="gramStart"/>
      <w:r w:rsidRPr="00A857AA">
        <w:rPr>
          <w:rFonts w:ascii="Times New Roman" w:eastAsia="Times New Roman" w:hAnsi="Times New Roman" w:cs="Times New Roman"/>
          <w:sz w:val="28"/>
          <w:szCs w:val="28"/>
          <w:rtl/>
          <w:lang w:eastAsia="fr-FR"/>
        </w:rPr>
        <w:t>كما</w:t>
      </w:r>
      <w:proofErr w:type="gramEnd"/>
      <w:r w:rsidRPr="00A857AA">
        <w:rPr>
          <w:rFonts w:ascii="Times New Roman" w:eastAsia="Times New Roman" w:hAnsi="Times New Roman" w:cs="Times New Roman"/>
          <w:sz w:val="28"/>
          <w:szCs w:val="28"/>
          <w:rtl/>
          <w:lang w:eastAsia="fr-FR"/>
        </w:rPr>
        <w:t xml:space="preserve"> أنها تستدعي احتشاد الناس من وجهاء القوم. لها أماكن إلقاء هي نفسها أماكن التجمعات الكبرى </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rtl/>
          <w:lang w:eastAsia="fr-FR"/>
        </w:rPr>
        <w:t>مضارب الخيام، ساحات النزول، مجالس المسر، الأسواق). خصائص أسلوب الخطبة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قصر الجمل </w:t>
      </w:r>
      <w:proofErr w:type="gramStart"/>
      <w:r w:rsidRPr="00A857AA">
        <w:rPr>
          <w:rFonts w:ascii="Times New Roman" w:eastAsia="Times New Roman" w:hAnsi="Times New Roman" w:cs="Times New Roman"/>
          <w:sz w:val="28"/>
          <w:szCs w:val="28"/>
          <w:rtl/>
          <w:lang w:eastAsia="fr-FR"/>
        </w:rPr>
        <w:t>والفقرات</w:t>
      </w:r>
      <w:proofErr w:type="gramEnd"/>
      <w:r w:rsidRPr="00A857AA">
        <w:rPr>
          <w:rFonts w:ascii="Times New Roman" w:eastAsia="Times New Roman" w:hAnsi="Times New Roman" w:cs="Times New Roman"/>
          <w:sz w:val="28"/>
          <w:szCs w:val="28"/>
          <w:rtl/>
          <w:lang w:eastAsia="fr-FR"/>
        </w:rPr>
        <w:t xml:space="preserve">. جودة العبارة </w:t>
      </w:r>
      <w:proofErr w:type="gramStart"/>
      <w:r w:rsidRPr="00A857AA">
        <w:rPr>
          <w:rFonts w:ascii="Times New Roman" w:eastAsia="Times New Roman" w:hAnsi="Times New Roman" w:cs="Times New Roman"/>
          <w:sz w:val="28"/>
          <w:szCs w:val="28"/>
          <w:rtl/>
          <w:lang w:eastAsia="fr-FR"/>
        </w:rPr>
        <w:t>والمعاني</w:t>
      </w:r>
      <w:proofErr w:type="gramEnd"/>
      <w:r w:rsidRPr="00A857AA">
        <w:rPr>
          <w:rFonts w:ascii="Times New Roman" w:eastAsia="Times New Roman" w:hAnsi="Times New Roman" w:cs="Times New Roman"/>
          <w:sz w:val="28"/>
          <w:szCs w:val="28"/>
          <w:rtl/>
          <w:lang w:eastAsia="fr-FR"/>
        </w:rPr>
        <w:t xml:space="preserve">. شدة الإقناع </w:t>
      </w:r>
      <w:proofErr w:type="gramStart"/>
      <w:r w:rsidRPr="00A857AA">
        <w:rPr>
          <w:rFonts w:ascii="Times New Roman" w:eastAsia="Times New Roman" w:hAnsi="Times New Roman" w:cs="Times New Roman"/>
          <w:sz w:val="28"/>
          <w:szCs w:val="28"/>
          <w:rtl/>
          <w:lang w:eastAsia="fr-FR"/>
        </w:rPr>
        <w:t>والتأثير</w:t>
      </w:r>
      <w:proofErr w:type="gramEnd"/>
      <w:r w:rsidRPr="00A857AA">
        <w:rPr>
          <w:rFonts w:ascii="Times New Roman" w:eastAsia="Times New Roman" w:hAnsi="Times New Roman" w:cs="Times New Roman"/>
          <w:sz w:val="28"/>
          <w:szCs w:val="28"/>
          <w:rtl/>
          <w:lang w:eastAsia="fr-FR"/>
        </w:rPr>
        <w:t xml:space="preserve">. السهولة </w:t>
      </w:r>
      <w:proofErr w:type="gramStart"/>
      <w:r w:rsidRPr="00A857AA">
        <w:rPr>
          <w:rFonts w:ascii="Times New Roman" w:eastAsia="Times New Roman" w:hAnsi="Times New Roman" w:cs="Times New Roman"/>
          <w:sz w:val="28"/>
          <w:szCs w:val="28"/>
          <w:rtl/>
          <w:lang w:eastAsia="fr-FR"/>
        </w:rPr>
        <w:t>ووضوح</w:t>
      </w:r>
      <w:proofErr w:type="gramEnd"/>
      <w:r w:rsidRPr="00A857AA">
        <w:rPr>
          <w:rFonts w:ascii="Times New Roman" w:eastAsia="Times New Roman" w:hAnsi="Times New Roman" w:cs="Times New Roman"/>
          <w:sz w:val="28"/>
          <w:szCs w:val="28"/>
          <w:rtl/>
          <w:lang w:eastAsia="fr-FR"/>
        </w:rPr>
        <w:t xml:space="preserve"> الفكرة. </w:t>
      </w:r>
      <w:proofErr w:type="gramStart"/>
      <w:r w:rsidRPr="00A857AA">
        <w:rPr>
          <w:rFonts w:ascii="Times New Roman" w:eastAsia="Times New Roman" w:hAnsi="Times New Roman" w:cs="Times New Roman"/>
          <w:sz w:val="28"/>
          <w:szCs w:val="28"/>
          <w:rtl/>
          <w:lang w:eastAsia="fr-FR"/>
        </w:rPr>
        <w:t>جمال</w:t>
      </w:r>
      <w:proofErr w:type="gramEnd"/>
      <w:r w:rsidRPr="00A857AA">
        <w:rPr>
          <w:rFonts w:ascii="Times New Roman" w:eastAsia="Times New Roman" w:hAnsi="Times New Roman" w:cs="Times New Roman"/>
          <w:sz w:val="28"/>
          <w:szCs w:val="28"/>
          <w:rtl/>
          <w:lang w:eastAsia="fr-FR"/>
        </w:rPr>
        <w:t xml:space="preserve"> التعبير وسلامة </w:t>
      </w:r>
      <w:r w:rsidRPr="00A857AA">
        <w:rPr>
          <w:rFonts w:ascii="Times New Roman" w:eastAsia="Times New Roman" w:hAnsi="Times New Roman" w:cs="Times New Roman" w:hint="cs"/>
          <w:sz w:val="28"/>
          <w:szCs w:val="28"/>
          <w:rtl/>
          <w:lang w:eastAsia="fr-FR"/>
        </w:rPr>
        <w:t>الألفا</w:t>
      </w:r>
      <w:r w:rsidRPr="00A857AA">
        <w:rPr>
          <w:rFonts w:ascii="Times New Roman" w:eastAsia="Times New Roman" w:hAnsi="Times New Roman" w:cs="Times New Roman" w:hint="eastAsia"/>
          <w:sz w:val="28"/>
          <w:szCs w:val="28"/>
          <w:rtl/>
          <w:lang w:eastAsia="fr-FR"/>
        </w:rPr>
        <w:t>ظ</w:t>
      </w:r>
      <w:r w:rsidRPr="00A857AA">
        <w:rPr>
          <w:rFonts w:ascii="Times New Roman" w:eastAsia="Times New Roman" w:hAnsi="Times New Roman" w:cs="Times New Roman"/>
          <w:sz w:val="28"/>
          <w:szCs w:val="28"/>
          <w:rtl/>
          <w:lang w:eastAsia="fr-FR"/>
        </w:rPr>
        <w:t xml:space="preserve">. التنويع في الأسلوب ما بين الإنشائي والخبري. قلة الصور البيانية. الإكثار من السجع غير المكلف. أسباب ازدهار الخطبة في العصر الجاهلي: ازدهرت الخطبة </w:t>
      </w:r>
      <w:r w:rsidRPr="00A857AA">
        <w:rPr>
          <w:rFonts w:ascii="Times New Roman" w:eastAsia="Times New Roman" w:hAnsi="Times New Roman" w:cs="Times New Roman"/>
          <w:sz w:val="28"/>
          <w:szCs w:val="28"/>
          <w:rtl/>
          <w:lang w:eastAsia="fr-FR"/>
        </w:rPr>
        <w:lastRenderedPageBreak/>
        <w:t xml:space="preserve">لاكتمال عوامل ازدهارها ورقيها </w:t>
      </w:r>
      <w:proofErr w:type="gramStart"/>
      <w:r w:rsidRPr="00A857AA">
        <w:rPr>
          <w:rFonts w:ascii="Times New Roman" w:eastAsia="Times New Roman" w:hAnsi="Times New Roman" w:cs="Times New Roman"/>
          <w:sz w:val="28"/>
          <w:szCs w:val="28"/>
          <w:rtl/>
          <w:lang w:eastAsia="fr-FR"/>
        </w:rPr>
        <w:t>وهي</w:t>
      </w:r>
      <w:proofErr w:type="gramEnd"/>
      <w:r w:rsidRPr="00A857AA">
        <w:rPr>
          <w:rFonts w:ascii="Times New Roman" w:eastAsia="Times New Roman" w:hAnsi="Times New Roman" w:cs="Times New Roman"/>
          <w:sz w:val="28"/>
          <w:szCs w:val="28"/>
          <w:rtl/>
          <w:lang w:eastAsia="fr-FR"/>
        </w:rPr>
        <w:t xml:space="preserve">: 1 - حرية القول. 2 - دواعي الخطابة كالحرب والصلح </w:t>
      </w:r>
      <w:proofErr w:type="gramStart"/>
      <w:r w:rsidRPr="00A857AA">
        <w:rPr>
          <w:rFonts w:ascii="Times New Roman" w:eastAsia="Times New Roman" w:hAnsi="Times New Roman" w:cs="Times New Roman"/>
          <w:sz w:val="28"/>
          <w:szCs w:val="28"/>
          <w:rtl/>
          <w:lang w:eastAsia="fr-FR"/>
        </w:rPr>
        <w:t>والمغامرات</w:t>
      </w:r>
      <w:proofErr w:type="gramEnd"/>
      <w:r w:rsidRPr="00A857AA">
        <w:rPr>
          <w:rFonts w:ascii="Times New Roman" w:eastAsia="Times New Roman" w:hAnsi="Times New Roman" w:cs="Times New Roman"/>
          <w:sz w:val="28"/>
          <w:szCs w:val="28"/>
          <w:rtl/>
          <w:lang w:eastAsia="fr-FR"/>
        </w:rPr>
        <w:t xml:space="preserve">. 3 </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الفصاحة فكل العرب كانوا فصحاء. أنواع الخطابة: تختلف باختلاف الموضوع والمضمون، منها: الدينيـة: التي تعمد إلى الوعظ والإرشاد والتذكير </w:t>
      </w:r>
      <w:proofErr w:type="gramStart"/>
      <w:r w:rsidRPr="00A857AA">
        <w:rPr>
          <w:rFonts w:ascii="Times New Roman" w:eastAsia="Times New Roman" w:hAnsi="Times New Roman" w:cs="Times New Roman"/>
          <w:sz w:val="28"/>
          <w:szCs w:val="28"/>
          <w:rtl/>
          <w:lang w:eastAsia="fr-FR"/>
        </w:rPr>
        <w:t>والتفكير</w:t>
      </w:r>
      <w:proofErr w:type="gramEnd"/>
      <w:r w:rsidRPr="00A857AA">
        <w:rPr>
          <w:rFonts w:ascii="Times New Roman" w:eastAsia="Times New Roman" w:hAnsi="Times New Roman" w:cs="Times New Roman"/>
          <w:sz w:val="28"/>
          <w:szCs w:val="28"/>
          <w:rtl/>
          <w:lang w:eastAsia="fr-FR"/>
        </w:rPr>
        <w:t xml:space="preserve">. السياسية: التي تستعمل لخدمة </w:t>
      </w:r>
      <w:proofErr w:type="gramStart"/>
      <w:r w:rsidRPr="00A857AA">
        <w:rPr>
          <w:rFonts w:ascii="Times New Roman" w:eastAsia="Times New Roman" w:hAnsi="Times New Roman" w:cs="Times New Roman"/>
          <w:sz w:val="28"/>
          <w:szCs w:val="28"/>
          <w:rtl/>
          <w:lang w:eastAsia="fr-FR"/>
        </w:rPr>
        <w:t>أغراض</w:t>
      </w:r>
      <w:proofErr w:type="gramEnd"/>
      <w:r w:rsidRPr="00A857AA">
        <w:rPr>
          <w:rFonts w:ascii="Times New Roman" w:eastAsia="Times New Roman" w:hAnsi="Times New Roman" w:cs="Times New Roman"/>
          <w:sz w:val="28"/>
          <w:szCs w:val="28"/>
          <w:rtl/>
          <w:lang w:eastAsia="fr-FR"/>
        </w:rPr>
        <w:t xml:space="preserve"> الدولة أو القبيلة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الاجتماعية: التي تعالج قضايا المجتمع الداخلية، والعالقة </w:t>
      </w:r>
      <w:proofErr w:type="gramStart"/>
      <w:r w:rsidRPr="00A857AA">
        <w:rPr>
          <w:rFonts w:ascii="Times New Roman" w:eastAsia="Times New Roman" w:hAnsi="Times New Roman" w:cs="Times New Roman"/>
          <w:sz w:val="28"/>
          <w:szCs w:val="28"/>
          <w:rtl/>
          <w:lang w:eastAsia="fr-FR"/>
        </w:rPr>
        <w:t>منها</w:t>
      </w:r>
      <w:proofErr w:type="gramEnd"/>
      <w:r w:rsidRPr="00A857AA">
        <w:rPr>
          <w:rFonts w:ascii="Times New Roman" w:eastAsia="Times New Roman" w:hAnsi="Times New Roman" w:cs="Times New Roman"/>
          <w:sz w:val="28"/>
          <w:szCs w:val="28"/>
          <w:rtl/>
          <w:lang w:eastAsia="fr-FR"/>
        </w:rPr>
        <w:t xml:space="preserve"> من أمور الناس، كالزواج…. الحربية: التي تستعمل بغية إثارة الحماسة </w:t>
      </w:r>
      <w:proofErr w:type="gramStart"/>
      <w:r w:rsidRPr="00A857AA">
        <w:rPr>
          <w:rFonts w:ascii="Times New Roman" w:eastAsia="Times New Roman" w:hAnsi="Times New Roman" w:cs="Times New Roman"/>
          <w:sz w:val="28"/>
          <w:szCs w:val="28"/>
          <w:rtl/>
          <w:lang w:eastAsia="fr-FR"/>
        </w:rPr>
        <w:t>وتأجيج</w:t>
      </w:r>
      <w:proofErr w:type="gramEnd"/>
      <w:r w:rsidRPr="00A857AA">
        <w:rPr>
          <w:rFonts w:ascii="Times New Roman" w:eastAsia="Times New Roman" w:hAnsi="Times New Roman" w:cs="Times New Roman"/>
          <w:sz w:val="28"/>
          <w:szCs w:val="28"/>
          <w:rtl/>
          <w:lang w:eastAsia="fr-FR"/>
        </w:rPr>
        <w:t xml:space="preserve"> النفوس، وشد العزائم. قضائية: </w:t>
      </w:r>
      <w:proofErr w:type="gramStart"/>
      <w:r w:rsidRPr="00A857AA">
        <w:rPr>
          <w:rFonts w:ascii="Times New Roman" w:eastAsia="Times New Roman" w:hAnsi="Times New Roman" w:cs="Times New Roman"/>
          <w:sz w:val="28"/>
          <w:szCs w:val="28"/>
          <w:rtl/>
          <w:lang w:eastAsia="fr-FR"/>
        </w:rPr>
        <w:t>التي</w:t>
      </w:r>
      <w:proofErr w:type="gramEnd"/>
      <w:r w:rsidRPr="00A857AA">
        <w:rPr>
          <w:rFonts w:ascii="Times New Roman" w:eastAsia="Times New Roman" w:hAnsi="Times New Roman" w:cs="Times New Roman"/>
          <w:sz w:val="28"/>
          <w:szCs w:val="28"/>
          <w:rtl/>
          <w:lang w:eastAsia="fr-FR"/>
        </w:rPr>
        <w:t xml:space="preserve"> تقتضي الفصل والحكم بين أمور الناس، يستعملها عادة الحاكم أو القاضي</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ولقد اجتمعت هذه الخصائص في خطبة ل (قس من ساعدة الايادي) والجدير بالذكر أنه أول من قال في خطبته: (أما بعد) وتسمي (فصل الخطاب)، لأنها تفصل المقدمة عن الموضوع. وقد اقترن موضوع الخطابة بالزعامة، أو الرئاسة للقبيلة أو القوم، كما اقترن من جهة أخرى بلفظ الحسام، فلا مجال لبروز الحسام قبل بروز الكلام، ولا مطمع لسيادة القوم إلا بعد إتقان فن القول، كما أن الخطابة قديمة الحضارات، وقدم حياة الجماعات، فقد عرفت عند المصريين، الرومان، اليونان ق05 قبل الميلاد</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القصص</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الذي كانت تهفو إليه النفوس وتسمو إليه الأعين عند عرب الجاهلية كما عبر عن ذلك بروكلمان، فكان القاص أو الحاكي، يتخذ مجلسه بالليل أو في الاماسي عند مضارب الخيام لقبائل البدو المتنقلة وفي مجالس أهل القرى والحضر، وهم سكان المدن بلغتنا اليوم</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sz w:val="28"/>
          <w:szCs w:val="28"/>
          <w:rtl/>
          <w:lang w:eastAsia="fr-FR"/>
        </w:rPr>
        <w:t>فالقصص</w:t>
      </w:r>
      <w:proofErr w:type="gramEnd"/>
      <w:r w:rsidRPr="00A857AA">
        <w:rPr>
          <w:rFonts w:ascii="Times New Roman" w:eastAsia="Times New Roman" w:hAnsi="Times New Roman" w:cs="Times New Roman"/>
          <w:sz w:val="28"/>
          <w:szCs w:val="28"/>
          <w:rtl/>
          <w:lang w:eastAsia="fr-FR"/>
        </w:rPr>
        <w:t xml:space="preserve"> فن نثري متميز، عبارة عن مجموعة من الأحداث تتناول حادثة وواقعة واحدة، أو عدة وقائع، تتعلق بشخصيات إنسانية منها وأخرى مختلفة –غير إنسانية-، لها قسمين حسب طبيعة أحداثها هما؛ حقيقية واقعية وخيالة خرافية. تتميز القصة، بأنها تصور فترة كاملة من حياة خاصة، أو مجموعة من الحيوات، فهي تعمد إلى عرض سلسلة من الأحداث الهامة وفقاً لترتيب معين. بينما نجد الأقصوصة تتناول قطاعاً أو موقفاً من الحياة، فهي تعمد إلى إبراز صورة متألقة واضحة المعالم بينة القسمات، تؤدي بدورها </w:t>
      </w:r>
      <w:proofErr w:type="spellStart"/>
      <w:r w:rsidRPr="00A857AA">
        <w:rPr>
          <w:rFonts w:ascii="Times New Roman" w:eastAsia="Times New Roman" w:hAnsi="Times New Roman" w:cs="Times New Roman"/>
          <w:sz w:val="28"/>
          <w:szCs w:val="28"/>
          <w:rtl/>
          <w:lang w:eastAsia="fr-FR"/>
        </w:rPr>
        <w:t>لأبراز</w:t>
      </w:r>
      <w:proofErr w:type="spellEnd"/>
      <w:r w:rsidRPr="00A857AA">
        <w:rPr>
          <w:rFonts w:ascii="Times New Roman" w:eastAsia="Times New Roman" w:hAnsi="Times New Roman" w:cs="Times New Roman"/>
          <w:sz w:val="28"/>
          <w:szCs w:val="28"/>
          <w:rtl/>
          <w:lang w:eastAsia="fr-FR"/>
        </w:rPr>
        <w:t xml:space="preserve"> فكرة معينة. القاص: هو السارد للأحداث، أو هو خالق </w:t>
      </w:r>
      <w:proofErr w:type="gramStart"/>
      <w:r w:rsidRPr="00A857AA">
        <w:rPr>
          <w:rFonts w:ascii="Times New Roman" w:eastAsia="Times New Roman" w:hAnsi="Times New Roman" w:cs="Times New Roman"/>
          <w:sz w:val="28"/>
          <w:szCs w:val="28"/>
          <w:rtl/>
          <w:lang w:eastAsia="fr-FR"/>
        </w:rPr>
        <w:t>مبدع</w:t>
      </w:r>
      <w:proofErr w:type="gramEnd"/>
      <w:r w:rsidRPr="00A857AA">
        <w:rPr>
          <w:rFonts w:ascii="Times New Roman" w:eastAsia="Times New Roman" w:hAnsi="Times New Roman" w:cs="Times New Roman"/>
          <w:sz w:val="28"/>
          <w:szCs w:val="28"/>
          <w:rtl/>
          <w:lang w:eastAsia="fr-FR"/>
        </w:rPr>
        <w:t>، تزدحم في رأسه أحداث وشخصيات، ينفخ فيها الروح لتتحدث بنعمة الحياة. مهمته أن يحمل القارئ إلى حياة القصة، ويتيح له الاندماج التام في أحداثها، ويحمله على الاعتراف بصدق التفاعل الذي يحدث ما بينهما، ويعود الأمر إلى قدرة القاص على التجسيد والإقناع</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كانت مادة القصص أو مواضيعه؛ متعددة ومتنوعة، وذلك بغية التسلية والمتعة، أو حتى الوعظ والإرشاد، أو شد الهمم، فكان بعضها يدور حول: الفروسية، تاريخ القبيلة، بطولات الأمجاد؛ مثل حرب البسوس، داحس والغبراء…. قصص من الوقائع الحياة الاجتماعية اليومية بغية الإمتاع </w:t>
      </w:r>
      <w:proofErr w:type="gramStart"/>
      <w:r w:rsidRPr="00A857AA">
        <w:rPr>
          <w:rFonts w:ascii="Times New Roman" w:eastAsia="Times New Roman" w:hAnsi="Times New Roman" w:cs="Times New Roman"/>
          <w:sz w:val="28"/>
          <w:szCs w:val="28"/>
          <w:rtl/>
          <w:lang w:eastAsia="fr-FR"/>
        </w:rPr>
        <w:t>والتسلية</w:t>
      </w:r>
      <w:proofErr w:type="gramEnd"/>
      <w:r w:rsidRPr="00A857AA">
        <w:rPr>
          <w:rFonts w:ascii="Times New Roman" w:eastAsia="Times New Roman" w:hAnsi="Times New Roman" w:cs="Times New Roman"/>
          <w:sz w:val="28"/>
          <w:szCs w:val="28"/>
          <w:rtl/>
          <w:lang w:eastAsia="fr-FR"/>
        </w:rPr>
        <w:t xml:space="preserve">. القصص الخرافي، الأساطير، مثل قصص الغول ومنازلته في الصحراء، الجان… فكان العرب يستمد قصصهم ومواضيعهم من حياتهم، مواقفهم، </w:t>
      </w:r>
      <w:proofErr w:type="spellStart"/>
      <w:r w:rsidRPr="00A857AA">
        <w:rPr>
          <w:rFonts w:ascii="Times New Roman" w:eastAsia="Times New Roman" w:hAnsi="Times New Roman" w:cs="Times New Roman"/>
          <w:sz w:val="28"/>
          <w:szCs w:val="28"/>
          <w:rtl/>
          <w:lang w:eastAsia="fr-FR"/>
        </w:rPr>
        <w:t>نزالاتهم</w:t>
      </w:r>
      <w:proofErr w:type="spellEnd"/>
      <w:r w:rsidRPr="00A857AA">
        <w:rPr>
          <w:rFonts w:ascii="Times New Roman" w:eastAsia="Times New Roman" w:hAnsi="Times New Roman" w:cs="Times New Roman"/>
          <w:sz w:val="28"/>
          <w:szCs w:val="28"/>
          <w:rtl/>
          <w:lang w:eastAsia="fr-FR"/>
        </w:rPr>
        <w:t xml:space="preserve">، وموروثهم الثقافي مما تناقل إليهم عبر الرواية من الأسلاف، لكن هناك البعض مما استمده من جيرانهم؛ كالأحباش، الروم، الفرس، الهنود. وقد وجد فن القص، أن النثر أنجع وسيلة يستعملها أو يصطنعها القاص للوصول لهدفه، لأن الشعر بما فيه من عواطف متأججة، وخيال جامح، وموسيقى خارجية، وغير ذلك مما يرتكز عليه، لا يصلح لان يعبر تعبيراً صادقاً دقيقاً عن تسلسل الأحداث وتطور الشخصيات، في تلك الحياة التي يجب أن تكون مموهة من الواقع. </w:t>
      </w:r>
      <w:proofErr w:type="gramStart"/>
      <w:r w:rsidRPr="00A857AA">
        <w:rPr>
          <w:rFonts w:ascii="Times New Roman" w:eastAsia="Times New Roman" w:hAnsi="Times New Roman" w:cs="Times New Roman"/>
          <w:sz w:val="28"/>
          <w:szCs w:val="28"/>
          <w:rtl/>
          <w:lang w:eastAsia="fr-FR"/>
        </w:rPr>
        <w:t>ولكل</w:t>
      </w:r>
      <w:proofErr w:type="gramEnd"/>
      <w:r w:rsidRPr="00A857AA">
        <w:rPr>
          <w:rFonts w:ascii="Times New Roman" w:eastAsia="Times New Roman" w:hAnsi="Times New Roman" w:cs="Times New Roman"/>
          <w:sz w:val="28"/>
          <w:szCs w:val="28"/>
          <w:rtl/>
          <w:lang w:eastAsia="fr-FR"/>
        </w:rPr>
        <w:t xml:space="preserve"> قصة عنصر سائد يميزها، فكل قصة </w:t>
      </w:r>
      <w:proofErr w:type="spellStart"/>
      <w:r w:rsidRPr="00A857AA">
        <w:rPr>
          <w:rFonts w:ascii="Times New Roman" w:eastAsia="Times New Roman" w:hAnsi="Times New Roman" w:cs="Times New Roman"/>
          <w:sz w:val="28"/>
          <w:szCs w:val="28"/>
          <w:rtl/>
          <w:lang w:eastAsia="fr-FR"/>
        </w:rPr>
        <w:t>نقرؤها</w:t>
      </w:r>
      <w:proofErr w:type="spellEnd"/>
      <w:r w:rsidRPr="00A857AA">
        <w:rPr>
          <w:rFonts w:ascii="Times New Roman" w:eastAsia="Times New Roman" w:hAnsi="Times New Roman" w:cs="Times New Roman"/>
          <w:sz w:val="28"/>
          <w:szCs w:val="28"/>
          <w:rtl/>
          <w:lang w:eastAsia="fr-FR"/>
        </w:rPr>
        <w:t xml:space="preserve"> قد تترك في النفس أثراً أو انطباعا ما، قد ينتج عن الأحداث أو الشخصيات، أو عن فكرة ما… ذلك الانطباع هو العنصر السائد وهو المحرك في القصة، وهو لا يمكن تحديده بدقة. </w:t>
      </w:r>
      <w:proofErr w:type="gramStart"/>
      <w:r w:rsidRPr="00A857AA">
        <w:rPr>
          <w:rFonts w:ascii="Times New Roman" w:eastAsia="Times New Roman" w:hAnsi="Times New Roman" w:cs="Times New Roman"/>
          <w:sz w:val="28"/>
          <w:szCs w:val="28"/>
          <w:rtl/>
          <w:lang w:eastAsia="fr-FR"/>
        </w:rPr>
        <w:t>أما</w:t>
      </w:r>
      <w:proofErr w:type="gramEnd"/>
      <w:r w:rsidRPr="00A857AA">
        <w:rPr>
          <w:rFonts w:ascii="Times New Roman" w:eastAsia="Times New Roman" w:hAnsi="Times New Roman" w:cs="Times New Roman"/>
          <w:sz w:val="28"/>
          <w:szCs w:val="28"/>
          <w:rtl/>
          <w:lang w:eastAsia="fr-FR"/>
        </w:rPr>
        <w:t xml:space="preserve"> عناصر القصة هي: القطع أو الاقتباس، الأحداث، الحبكة، التشويق، الحوار، الخبر، الأسلوب. </w:t>
      </w:r>
      <w:proofErr w:type="gramStart"/>
      <w:r w:rsidRPr="00A857AA">
        <w:rPr>
          <w:rFonts w:ascii="Times New Roman" w:eastAsia="Times New Roman" w:hAnsi="Times New Roman" w:cs="Times New Roman"/>
          <w:sz w:val="28"/>
          <w:szCs w:val="28"/>
          <w:rtl/>
          <w:lang w:eastAsia="fr-FR"/>
        </w:rPr>
        <w:t>وللعلم</w:t>
      </w:r>
      <w:proofErr w:type="gramEnd"/>
      <w:r w:rsidRPr="00A857AA">
        <w:rPr>
          <w:rFonts w:ascii="Times New Roman" w:eastAsia="Times New Roman" w:hAnsi="Times New Roman" w:cs="Times New Roman"/>
          <w:sz w:val="28"/>
          <w:szCs w:val="28"/>
          <w:rtl/>
          <w:lang w:eastAsia="fr-FR"/>
        </w:rPr>
        <w:t xml:space="preserve"> فهناك نوعين للقصة: قصة ذات حبكة مفككة: التي تقوم على سلسلة من الأحداث المنفصلة، غير المترابطة، ووحدة العمل القصصي فيها لا تقوم على تسلسل الأحداث. </w:t>
      </w:r>
      <w:proofErr w:type="gramStart"/>
      <w:r w:rsidRPr="00A857AA">
        <w:rPr>
          <w:rFonts w:ascii="Times New Roman" w:eastAsia="Times New Roman" w:hAnsi="Times New Roman" w:cs="Times New Roman"/>
          <w:sz w:val="28"/>
          <w:szCs w:val="28"/>
          <w:rtl/>
          <w:lang w:eastAsia="fr-FR"/>
        </w:rPr>
        <w:t>قصة</w:t>
      </w:r>
      <w:proofErr w:type="gramEnd"/>
      <w:r w:rsidRPr="00A857AA">
        <w:rPr>
          <w:rFonts w:ascii="Times New Roman" w:eastAsia="Times New Roman" w:hAnsi="Times New Roman" w:cs="Times New Roman"/>
          <w:sz w:val="28"/>
          <w:szCs w:val="28"/>
          <w:rtl/>
          <w:lang w:eastAsia="fr-FR"/>
        </w:rPr>
        <w:t xml:space="preserve"> ذات حبكة عضوية متماسكة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تقوم على حوادث مترابطة تسير في خط مستقيم والحبكة ذاتها تنقسم إلى قسمين</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حبكة بسيطة: تكون القصة مبنية على حكاية واحدة حبة مركبة: تكون القصة مبنية على أكثر من حكاية واحدة، تتداخل فيما بينه</w:t>
      </w:r>
      <w:r w:rsidRPr="00A857AA">
        <w:rPr>
          <w:rFonts w:ascii="Times New Roman" w:eastAsia="Times New Roman" w:hAnsi="Times New Roman" w:cs="Times New Roman"/>
          <w:sz w:val="28"/>
          <w:szCs w:val="28"/>
          <w:lang w:eastAsia="fr-FR"/>
        </w:rPr>
        <w:t>.</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lastRenderedPageBreak/>
        <w:t>الأمثال</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أبدع معظم العرب في ضرب الأمثال في مختلف المواقف والأحداث، وذلك لحاجة الناس العملية إليها، فهي أصدق دليل عن الأمة وتفكيرها، وعاداتها وتقاليدها، ويصور المجتمع وحياته وشعوره أتم تصوير، أقوي دلالة من الشعر في ذلك لأنه لغة طائفة ممتازة، أما هي فلغة جميع الطبقات. تعريف المثل: هو قول محكم الصياغة، قليل اللفظ، موجز العبارة، بليغ التعبير، يوجز تجربة إنسانية عميقة، مضمرة ومختزلة بألفاظه، نتجت عن حادثة أو قصة قيل فيها المثل، ويضرب في الحوادث المشابهة لها،</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فهو فن أدبي نثري ذو أبعاد دلالية ومعنوية متعددة، انتشر على الألسن، له مورد وله مضرب. </w:t>
      </w:r>
      <w:proofErr w:type="gramStart"/>
      <w:r w:rsidRPr="00A857AA">
        <w:rPr>
          <w:rFonts w:ascii="Times New Roman" w:eastAsia="Times New Roman" w:hAnsi="Times New Roman" w:cs="Times New Roman"/>
          <w:sz w:val="28"/>
          <w:szCs w:val="28"/>
          <w:rtl/>
          <w:lang w:eastAsia="fr-FR"/>
        </w:rPr>
        <w:t>من</w:t>
      </w:r>
      <w:proofErr w:type="gramEnd"/>
      <w:r w:rsidRPr="00A857AA">
        <w:rPr>
          <w:rFonts w:ascii="Times New Roman" w:eastAsia="Times New Roman" w:hAnsi="Times New Roman" w:cs="Times New Roman"/>
          <w:sz w:val="28"/>
          <w:szCs w:val="28"/>
          <w:rtl/>
          <w:lang w:eastAsia="fr-FR"/>
        </w:rPr>
        <w:t xml:space="preserve"> أسباب انتشار الأمثال وشيوعها: خفته وحسن العبارة، وعمق ما فيها من حكمة لاستخلاص العبر، إصابتها للغرض المنشودة منها، الحاجة إليها وصدق تمثيلها للحياة العامة ولأخلاق الشعوب. ومن خصائص المثل: يجتمع في المثل أربعة لا يجتمع في غيره من الكلام: " إيجاز اللفظ، وإصابة المعنى، وحسن </w:t>
      </w:r>
      <w:proofErr w:type="spellStart"/>
      <w:r w:rsidRPr="00A857AA">
        <w:rPr>
          <w:rFonts w:ascii="Times New Roman" w:eastAsia="Times New Roman" w:hAnsi="Times New Roman" w:cs="Times New Roman"/>
          <w:sz w:val="28"/>
          <w:szCs w:val="28"/>
          <w:rtl/>
          <w:lang w:eastAsia="fr-FR"/>
        </w:rPr>
        <w:t>التشبية</w:t>
      </w:r>
      <w:proofErr w:type="spellEnd"/>
      <w:r w:rsidRPr="00A857AA">
        <w:rPr>
          <w:rFonts w:ascii="Times New Roman" w:eastAsia="Times New Roman" w:hAnsi="Times New Roman" w:cs="Times New Roman"/>
          <w:sz w:val="28"/>
          <w:szCs w:val="28"/>
          <w:rtl/>
          <w:lang w:eastAsia="fr-FR"/>
        </w:rPr>
        <w:t>، وجودة الكتابة، إضافة إلى قوة العبارة والتأثير، فهو نهاية البلاغة. والأمثال في الغالب أصلها قصة، إلا أن الفروق الزمنية التي تمتد لعدة قرون بين ظهور الأمثال ومحاولة شرحها أدت إلى احتفاظ الناس بالمثل لجمال إيقاعه وخفة ألفاظه وسهولة حفظه، وتركوا القصص التي أدت إلى ضربها</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وفي الغالب تغلب روح الأسطورة على الأمثال التي تدور في القصص الجاهلية مثل الأمثال الواردة في قصة الزباء ومنها</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t xml:space="preserve">" </w:t>
      </w:r>
      <w:r w:rsidRPr="00A857AA">
        <w:rPr>
          <w:rFonts w:ascii="Times New Roman" w:eastAsia="Times New Roman" w:hAnsi="Times New Roman" w:cs="Times New Roman"/>
          <w:sz w:val="28"/>
          <w:szCs w:val="28"/>
          <w:rtl/>
          <w:lang w:eastAsia="fr-FR"/>
        </w:rPr>
        <w:t xml:space="preserve">لا يطاع لقصير أمر, ولأمر ما جمع قصير أنفه" ـ " بيدي لا بيد عمرو". وكذلك الأمثال الواردة في قصة ثأر امرئ القيس لأبيه ومنها: " ضيعني صغيرا وحملني ثأره كبيرا " ـ " لا صحو </w:t>
      </w:r>
      <w:proofErr w:type="spellStart"/>
      <w:r w:rsidRPr="00A857AA">
        <w:rPr>
          <w:rFonts w:ascii="Times New Roman" w:eastAsia="Times New Roman" w:hAnsi="Times New Roman" w:cs="Times New Roman"/>
          <w:sz w:val="28"/>
          <w:szCs w:val="28"/>
          <w:rtl/>
          <w:lang w:eastAsia="fr-FR"/>
        </w:rPr>
        <w:t>إليوم</w:t>
      </w:r>
      <w:proofErr w:type="spellEnd"/>
      <w:r w:rsidRPr="00A857AA">
        <w:rPr>
          <w:rFonts w:ascii="Times New Roman" w:eastAsia="Times New Roman" w:hAnsi="Times New Roman" w:cs="Times New Roman"/>
          <w:sz w:val="28"/>
          <w:szCs w:val="28"/>
          <w:rtl/>
          <w:lang w:eastAsia="fr-FR"/>
        </w:rPr>
        <w:t xml:space="preserve"> ولا سكر غدا " ـ " اليوم خمر وغدا أمر". وربما يستطيع المحققون بجهد أن يردوا بعض هذه الأمثال لأصحابها ومبدعيها، فمن حكماء العرب عدد كبير قد اشتهر بابتكاره وإبداعه للأمثال، بما فيها من عمق, وإيجاز, وسلاسة, يقول الجاحظ: " ومن الخطباء البلغاء والحكام الرؤساء أكثم بن صيفي، وربيعة بن حذار، وهرم بن قطيعة، وعامر بن الظرب، ولبيد بن ربيعة. وأحكمهم أكثم بن صيفي التميمي, تدور علي لسانه حكم وأمثال كثيرة, وهي تجري علي هذا النسق</w:t>
      </w:r>
      <w:r w:rsidRPr="00A857AA">
        <w:rPr>
          <w:rFonts w:ascii="Times New Roman" w:eastAsia="Times New Roman" w:hAnsi="Times New Roman" w:cs="Times New Roman"/>
          <w:sz w:val="28"/>
          <w:szCs w:val="28"/>
          <w:lang w:eastAsia="fr-FR"/>
        </w:rPr>
        <w:t xml:space="preserve"> : " </w:t>
      </w:r>
      <w:r w:rsidRPr="00A857AA">
        <w:rPr>
          <w:rFonts w:ascii="Times New Roman" w:eastAsia="Times New Roman" w:hAnsi="Times New Roman" w:cs="Times New Roman"/>
          <w:sz w:val="28"/>
          <w:szCs w:val="28"/>
          <w:rtl/>
          <w:lang w:eastAsia="fr-FR"/>
        </w:rPr>
        <w:t xml:space="preserve">رب عجلة تهب ريثا " ـ " ادرعوا الليل فإن الليل أخفى للويل. المرء يعجز لا محالة ". " لا جماعة لمن اختلف " ـ " لكل امرئ سلطان على أخيه حتى يأخذ السلاح, فإنه كفى بالمشرفية واعظا " ـ " أسرع العقوبات عقوبة البغي". ولكن أمثال العرب لم تأت على مثل هذه الدرجة من الرقي والانضباط الأسلوبي, مثل التي جاء بها أكثم, بل إن كثيرا من الأمثال الجاهلية تخلو من التفنن التصويري, وهذا بطبيعة الأمثال فإنها ترد على الألسنة عفوا وتأتي على ألسنة العامة لا محترفي الأدب, فلم يكن من الغريب أن يخرج بعضها علي القواعد الصرفية والنحوية دون أن يعيبها ذلك مثل: أعط القوس باريها (بتسكين الياء في باريها والأصل فتحها), وأيضا (أجناؤها أبناؤها) جمع جان وبان والقياس الصرفي جناتها بناتها لأن فاعلا لا يجمع علي أفعال وهذا يثبت أن المثل لا يتغير بل يجري كما جاء علي الألسنة وأن خالف النحو وقواعد التصريف. وبعض الأمثال يغلب عليها الغموض وقد تدل تركيبتها على معنى لا تؤدي إليه الكلمات بذاتها، ومن ذلك قول العرب: (بعين ما أرينك)؛ أي أسرع. ولم يكن هذا النوع من الأمثال هو الوحيد بل هناك أمثال صدرت عن شعراء مبدعين وخطباء مرموقين فجاءت راغبة الأسلوب متألقة بما فيها من جماليات الفن والتصوير مثل: أي الرجال المهذب، فهذا المثل جزء من بيت للنابغة يضرب مثلا لاستحالة الكمال البشرين. والبيت: ولست بمستبق أخا لا تلمه على شعث. أي </w:t>
      </w:r>
      <w:proofErr w:type="gramStart"/>
      <w:r w:rsidRPr="00A857AA">
        <w:rPr>
          <w:rFonts w:ascii="Times New Roman" w:eastAsia="Times New Roman" w:hAnsi="Times New Roman" w:cs="Times New Roman"/>
          <w:sz w:val="28"/>
          <w:szCs w:val="28"/>
          <w:rtl/>
          <w:lang w:eastAsia="fr-FR"/>
        </w:rPr>
        <w:t>الرجال</w:t>
      </w:r>
      <w:proofErr w:type="gramEnd"/>
      <w:r w:rsidRPr="00A857AA">
        <w:rPr>
          <w:rFonts w:ascii="Times New Roman" w:eastAsia="Times New Roman" w:hAnsi="Times New Roman" w:cs="Times New Roman"/>
          <w:sz w:val="28"/>
          <w:szCs w:val="28"/>
          <w:rtl/>
          <w:lang w:eastAsia="fr-FR"/>
        </w:rPr>
        <w:t xml:space="preserve"> المهذب</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ويصعب تمييز المثل الجاهلي عن الإسلامي. </w:t>
      </w:r>
      <w:proofErr w:type="gramStart"/>
      <w:r w:rsidRPr="00A857AA">
        <w:rPr>
          <w:rFonts w:ascii="Times New Roman" w:eastAsia="Times New Roman" w:hAnsi="Times New Roman" w:cs="Times New Roman"/>
          <w:sz w:val="28"/>
          <w:szCs w:val="28"/>
          <w:rtl/>
          <w:lang w:eastAsia="fr-FR"/>
        </w:rPr>
        <w:t>إلا</w:t>
      </w:r>
      <w:proofErr w:type="gramEnd"/>
      <w:r w:rsidRPr="00A857AA">
        <w:rPr>
          <w:rFonts w:ascii="Times New Roman" w:eastAsia="Times New Roman" w:hAnsi="Times New Roman" w:cs="Times New Roman"/>
          <w:sz w:val="28"/>
          <w:szCs w:val="28"/>
          <w:rtl/>
          <w:lang w:eastAsia="fr-FR"/>
        </w:rPr>
        <w:t xml:space="preserve"> بما يشير إليه من حادث أو قصة أو خبر، يساعد على معرفته وتمييزه مثل: " ما يوم حليمة سر"، وحليمة بنت ملك غسان. فهو </w:t>
      </w:r>
      <w:proofErr w:type="gramStart"/>
      <w:r w:rsidRPr="00A857AA">
        <w:rPr>
          <w:rFonts w:ascii="Times New Roman" w:eastAsia="Times New Roman" w:hAnsi="Times New Roman" w:cs="Times New Roman"/>
          <w:sz w:val="28"/>
          <w:szCs w:val="28"/>
          <w:rtl/>
          <w:lang w:eastAsia="fr-FR"/>
        </w:rPr>
        <w:t>في</w:t>
      </w:r>
      <w:proofErr w:type="gramEnd"/>
      <w:r w:rsidRPr="00A857AA">
        <w:rPr>
          <w:rFonts w:ascii="Times New Roman" w:eastAsia="Times New Roman" w:hAnsi="Times New Roman" w:cs="Times New Roman"/>
          <w:sz w:val="28"/>
          <w:szCs w:val="28"/>
          <w:rtl/>
          <w:lang w:eastAsia="fr-FR"/>
        </w:rPr>
        <w:t xml:space="preserve"> عصر الإسلام والمثل: " اليوم خمر وغدا أمر". </w:t>
      </w:r>
      <w:proofErr w:type="gramStart"/>
      <w:r w:rsidRPr="00A857AA">
        <w:rPr>
          <w:rFonts w:ascii="Times New Roman" w:eastAsia="Times New Roman" w:hAnsi="Times New Roman" w:cs="Times New Roman"/>
          <w:sz w:val="28"/>
          <w:szCs w:val="28"/>
          <w:rtl/>
          <w:lang w:eastAsia="fr-FR"/>
        </w:rPr>
        <w:t>هو</w:t>
      </w:r>
      <w:proofErr w:type="gramEnd"/>
      <w:r w:rsidRPr="00A857AA">
        <w:rPr>
          <w:rFonts w:ascii="Times New Roman" w:eastAsia="Times New Roman" w:hAnsi="Times New Roman" w:cs="Times New Roman"/>
          <w:sz w:val="28"/>
          <w:szCs w:val="28"/>
          <w:rtl/>
          <w:lang w:eastAsia="fr-FR"/>
        </w:rPr>
        <w:t xml:space="preserve"> في العصر الجاهلي والأمثال ذات قالب ثابت البنية، إذ هو ذاته يستعمل في كل الأحوال، وهي تنقسم إلى 03أقسام من حيث البناء ذات قالب بسيط: إنك لن تجني من الشوك العنب. </w:t>
      </w:r>
      <w:proofErr w:type="spellStart"/>
      <w:r w:rsidRPr="00A857AA">
        <w:rPr>
          <w:rFonts w:ascii="Times New Roman" w:eastAsia="Times New Roman" w:hAnsi="Times New Roman" w:cs="Times New Roman"/>
          <w:sz w:val="28"/>
          <w:szCs w:val="28"/>
          <w:rtl/>
          <w:lang w:eastAsia="fr-FR"/>
        </w:rPr>
        <w:t>تاتي</w:t>
      </w:r>
      <w:proofErr w:type="spellEnd"/>
      <w:r w:rsidRPr="00A857AA">
        <w:rPr>
          <w:rFonts w:ascii="Times New Roman" w:eastAsia="Times New Roman" w:hAnsi="Times New Roman" w:cs="Times New Roman"/>
          <w:sz w:val="28"/>
          <w:szCs w:val="28"/>
          <w:rtl/>
          <w:lang w:eastAsia="fr-FR"/>
        </w:rPr>
        <w:t xml:space="preserve"> في قالب </w:t>
      </w:r>
      <w:proofErr w:type="spellStart"/>
      <w:r w:rsidRPr="00A857AA">
        <w:rPr>
          <w:rFonts w:ascii="Times New Roman" w:eastAsia="Times New Roman" w:hAnsi="Times New Roman" w:cs="Times New Roman"/>
          <w:sz w:val="28"/>
          <w:szCs w:val="28"/>
          <w:rtl/>
          <w:lang w:eastAsia="fr-FR"/>
        </w:rPr>
        <w:t>الصنعة</w:t>
      </w:r>
      <w:proofErr w:type="spellEnd"/>
      <w:r w:rsidRPr="00A857AA">
        <w:rPr>
          <w:rFonts w:ascii="Times New Roman" w:eastAsia="Times New Roman" w:hAnsi="Times New Roman" w:cs="Times New Roman"/>
          <w:sz w:val="28"/>
          <w:szCs w:val="28"/>
          <w:rtl/>
          <w:lang w:eastAsia="fr-FR"/>
        </w:rPr>
        <w:t xml:space="preserve"> اللفظية: من عز بز، عش رجباً ترى عجبا. وبعضها يأتي في قالب </w:t>
      </w:r>
      <w:proofErr w:type="gramStart"/>
      <w:r w:rsidRPr="00A857AA">
        <w:rPr>
          <w:rFonts w:ascii="Times New Roman" w:eastAsia="Times New Roman" w:hAnsi="Times New Roman" w:cs="Times New Roman"/>
          <w:sz w:val="28"/>
          <w:szCs w:val="28"/>
          <w:rtl/>
          <w:lang w:eastAsia="fr-FR"/>
        </w:rPr>
        <w:t>منتهكا</w:t>
      </w:r>
      <w:proofErr w:type="gramEnd"/>
      <w:r w:rsidRPr="00A857AA">
        <w:rPr>
          <w:rFonts w:ascii="Times New Roman" w:eastAsia="Times New Roman" w:hAnsi="Times New Roman" w:cs="Times New Roman"/>
          <w:sz w:val="28"/>
          <w:szCs w:val="28"/>
          <w:rtl/>
          <w:lang w:eastAsia="fr-FR"/>
        </w:rPr>
        <w:t xml:space="preserve"> الترتيب النحوي: الصيف ضيعتِ اللبن. </w:t>
      </w:r>
      <w:proofErr w:type="gramStart"/>
      <w:r w:rsidRPr="00A857AA">
        <w:rPr>
          <w:rFonts w:ascii="Times New Roman" w:eastAsia="Times New Roman" w:hAnsi="Times New Roman" w:cs="Times New Roman"/>
          <w:sz w:val="28"/>
          <w:szCs w:val="28"/>
          <w:rtl/>
          <w:lang w:eastAsia="fr-FR"/>
        </w:rPr>
        <w:t>أما</w:t>
      </w:r>
      <w:proofErr w:type="gramEnd"/>
      <w:r w:rsidRPr="00A857AA">
        <w:rPr>
          <w:rFonts w:ascii="Times New Roman" w:eastAsia="Times New Roman" w:hAnsi="Times New Roman" w:cs="Times New Roman"/>
          <w:sz w:val="28"/>
          <w:szCs w:val="28"/>
          <w:rtl/>
          <w:lang w:eastAsia="fr-FR"/>
        </w:rPr>
        <w:t xml:space="preserve"> أنواع المثل، فهي حقيقية أو فرضية خيالية. حقيقية: لها أصل، من حادثة واقعية، وقائلها </w:t>
      </w:r>
      <w:proofErr w:type="gramStart"/>
      <w:r w:rsidRPr="00A857AA">
        <w:rPr>
          <w:rFonts w:ascii="Times New Roman" w:eastAsia="Times New Roman" w:hAnsi="Times New Roman" w:cs="Times New Roman"/>
          <w:sz w:val="28"/>
          <w:szCs w:val="28"/>
          <w:rtl/>
          <w:lang w:eastAsia="fr-FR"/>
        </w:rPr>
        <w:t>معروف</w:t>
      </w:r>
      <w:proofErr w:type="gramEnd"/>
      <w:r w:rsidRPr="00A857AA">
        <w:rPr>
          <w:rFonts w:ascii="Times New Roman" w:eastAsia="Times New Roman" w:hAnsi="Times New Roman" w:cs="Times New Roman"/>
          <w:sz w:val="28"/>
          <w:szCs w:val="28"/>
          <w:rtl/>
          <w:lang w:eastAsia="fr-FR"/>
        </w:rPr>
        <w:t xml:space="preserve"> غالبا. فرضية: ما كانت من تخيل أديب ووضعها عل لسان طائر أو حيوان أو جماد أو نبات أو ما شاكل ذلك، والفرضية تساعد على النقد والتهكم ووسيلة ناجحة للوعظ والتهذيب. - بعض يمثل منهجا معينا في الحياة كقولهم: إن الحديد بالحديد يٌِفًلح وبعضها </w:t>
      </w:r>
      <w:r w:rsidRPr="00A857AA">
        <w:rPr>
          <w:rFonts w:ascii="Times New Roman" w:eastAsia="Times New Roman" w:hAnsi="Times New Roman" w:cs="Times New Roman"/>
          <w:sz w:val="28"/>
          <w:szCs w:val="28"/>
          <w:rtl/>
          <w:lang w:eastAsia="fr-FR"/>
        </w:rPr>
        <w:lastRenderedPageBreak/>
        <w:t xml:space="preserve">ما يحمل توجيها خاصا كقولهم: قبل الرماء تملأ الكنائن. </w:t>
      </w:r>
      <w:proofErr w:type="gramStart"/>
      <w:r w:rsidRPr="00A857AA">
        <w:rPr>
          <w:rFonts w:ascii="Times New Roman" w:eastAsia="Times New Roman" w:hAnsi="Times New Roman" w:cs="Times New Roman"/>
          <w:sz w:val="28"/>
          <w:szCs w:val="28"/>
          <w:rtl/>
          <w:lang w:eastAsia="fr-FR"/>
        </w:rPr>
        <w:t>وبعضها</w:t>
      </w:r>
      <w:proofErr w:type="gramEnd"/>
      <w:r w:rsidRPr="00A857AA">
        <w:rPr>
          <w:rFonts w:ascii="Times New Roman" w:eastAsia="Times New Roman" w:hAnsi="Times New Roman" w:cs="Times New Roman"/>
          <w:sz w:val="28"/>
          <w:szCs w:val="28"/>
          <w:rtl/>
          <w:lang w:eastAsia="fr-FR"/>
        </w:rPr>
        <w:t xml:space="preserve"> يبني علي ملاحظة مظاهر الطبيعة أو يرتبط بأشخاص اشتهروا بصفات خاصة. أما من حيث اللغة فقد تستعمل الفصحى وهي عادة المثل الجاهلي، وقد تستعمل اللهجة العامية، وقد تكون هجينة ما بين ألفاظ فصحى وأخرى دخيلة وتسمى بالمولدة</w:t>
      </w:r>
      <w:r w:rsidRPr="00A857AA">
        <w:rPr>
          <w:rFonts w:ascii="Times New Roman" w:eastAsia="Times New Roman" w:hAnsi="Times New Roman" w:cs="Times New Roman"/>
          <w:sz w:val="28"/>
          <w:szCs w:val="28"/>
          <w:lang w:eastAsia="fr-FR"/>
        </w:rPr>
        <w:t>.</w:t>
      </w:r>
    </w:p>
    <w:p w:rsidR="00A857AA" w:rsidRDefault="00A857AA" w:rsidP="00A857AA">
      <w:pPr>
        <w:bidi/>
        <w:spacing w:after="0" w:line="240" w:lineRule="auto"/>
        <w:rPr>
          <w:rFonts w:ascii="Times New Roman" w:eastAsia="Times New Roman" w:hAnsi="Times New Roman" w:cs="Times New Roman" w:hint="cs"/>
          <w:color w:val="000000"/>
          <w:sz w:val="28"/>
          <w:szCs w:val="28"/>
          <w:rtl/>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الحكم</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sz w:val="28"/>
          <w:szCs w:val="28"/>
          <w:rtl/>
          <w:lang w:eastAsia="fr-FR"/>
        </w:rPr>
        <w:t>الحكمة</w:t>
      </w:r>
      <w:proofErr w:type="gramEnd"/>
      <w:r w:rsidRPr="00A857AA">
        <w:rPr>
          <w:rFonts w:ascii="Times New Roman" w:eastAsia="Times New Roman" w:hAnsi="Times New Roman" w:cs="Times New Roman"/>
          <w:sz w:val="28"/>
          <w:szCs w:val="28"/>
          <w:rtl/>
          <w:lang w:eastAsia="fr-FR"/>
        </w:rPr>
        <w:t xml:space="preserve"> قول موجز مشهور صائب الفكرة، رائع التعبير، يتضمن معنى مسلماً به، يهدف عادة إلى الخير والصواب، به تجربة إنسانية عميقة. من أسباب انتشارها: اعتماد العرب على التجارة استخلاص العظة من الحوادث نفد </w:t>
      </w:r>
      <w:proofErr w:type="spellStart"/>
      <w:r w:rsidRPr="00A857AA">
        <w:rPr>
          <w:rFonts w:ascii="Times New Roman" w:eastAsia="Times New Roman" w:hAnsi="Times New Roman" w:cs="Times New Roman"/>
          <w:sz w:val="28"/>
          <w:szCs w:val="28"/>
          <w:rtl/>
          <w:lang w:eastAsia="fr-FR"/>
        </w:rPr>
        <w:t>البصية</w:t>
      </w:r>
      <w:proofErr w:type="spellEnd"/>
      <w:r w:rsidRPr="00A857AA">
        <w:rPr>
          <w:rFonts w:ascii="Times New Roman" w:eastAsia="Times New Roman" w:hAnsi="Times New Roman" w:cs="Times New Roman"/>
          <w:sz w:val="28"/>
          <w:szCs w:val="28"/>
          <w:rtl/>
          <w:lang w:eastAsia="fr-FR"/>
        </w:rPr>
        <w:t xml:space="preserve"> والتمكن من ناصية البلاغة. خصائصها: روعة التشبيه قوة اللفظ دقة التشبيه </w:t>
      </w:r>
      <w:proofErr w:type="gramStart"/>
      <w:r w:rsidRPr="00A857AA">
        <w:rPr>
          <w:rFonts w:ascii="Times New Roman" w:eastAsia="Times New Roman" w:hAnsi="Times New Roman" w:cs="Times New Roman"/>
          <w:sz w:val="28"/>
          <w:szCs w:val="28"/>
          <w:rtl/>
          <w:lang w:eastAsia="fr-FR"/>
        </w:rPr>
        <w:t>سلامة</w:t>
      </w:r>
      <w:proofErr w:type="gramEnd"/>
      <w:r w:rsidRPr="00A857AA">
        <w:rPr>
          <w:rFonts w:ascii="Times New Roman" w:eastAsia="Times New Roman" w:hAnsi="Times New Roman" w:cs="Times New Roman"/>
          <w:sz w:val="28"/>
          <w:szCs w:val="28"/>
          <w:rtl/>
          <w:lang w:eastAsia="fr-FR"/>
        </w:rPr>
        <w:t xml:space="preserve"> الفكرة مع الإنجاز</w:t>
      </w:r>
    </w:p>
    <w:p w:rsidR="00A857AA" w:rsidRDefault="00A857AA" w:rsidP="00A857AA">
      <w:pPr>
        <w:bidi/>
        <w:spacing w:after="0" w:line="240" w:lineRule="auto"/>
        <w:rPr>
          <w:rFonts w:ascii="Times New Roman" w:eastAsia="Times New Roman" w:hAnsi="Times New Roman" w:cs="Times New Roman" w:hint="cs"/>
          <w:color w:val="FF0000"/>
          <w:sz w:val="28"/>
          <w:szCs w:val="28"/>
          <w:rtl/>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proofErr w:type="gramStart"/>
      <w:r w:rsidRPr="00A857AA">
        <w:rPr>
          <w:rFonts w:ascii="Times New Roman" w:eastAsia="Times New Roman" w:hAnsi="Times New Roman" w:cs="Times New Roman"/>
          <w:color w:val="FF0000"/>
          <w:sz w:val="28"/>
          <w:szCs w:val="28"/>
          <w:rtl/>
          <w:lang w:eastAsia="fr-FR"/>
        </w:rPr>
        <w:t>النثر</w:t>
      </w:r>
      <w:proofErr w:type="gramEnd"/>
      <w:r w:rsidRPr="00A857AA">
        <w:rPr>
          <w:rFonts w:ascii="Times New Roman" w:eastAsia="Times New Roman" w:hAnsi="Times New Roman" w:cs="Times New Roman"/>
          <w:color w:val="FF0000"/>
          <w:sz w:val="28"/>
          <w:szCs w:val="28"/>
          <w:rtl/>
          <w:lang w:eastAsia="fr-FR"/>
        </w:rPr>
        <w:t xml:space="preserve"> المسجوع أو سجع الكهان</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وهذا نوع من النثر في العصر الجاهلي أولاه المستشرقون من العناية أكثر مما يستحق، وبعضهم كان يغمز بذلك من طرف خفي إلى الفواصل في آيات القران الكريم كأنه يريد الطعن في إعجازه. يقول المستشرق </w:t>
      </w:r>
      <w:proofErr w:type="spellStart"/>
      <w:r w:rsidRPr="00A857AA">
        <w:rPr>
          <w:rFonts w:ascii="Times New Roman" w:eastAsia="Times New Roman" w:hAnsi="Times New Roman" w:cs="Times New Roman"/>
          <w:sz w:val="28"/>
          <w:szCs w:val="28"/>
          <w:rtl/>
          <w:lang w:eastAsia="fr-FR"/>
        </w:rPr>
        <w:t>بلاشير</w:t>
      </w:r>
      <w:proofErr w:type="spellEnd"/>
      <w:r w:rsidRPr="00A857AA">
        <w:rPr>
          <w:rFonts w:ascii="Times New Roman" w:eastAsia="Times New Roman" w:hAnsi="Times New Roman" w:cs="Times New Roman"/>
          <w:sz w:val="28"/>
          <w:szCs w:val="28"/>
          <w:rtl/>
          <w:lang w:eastAsia="fr-FR"/>
        </w:rPr>
        <w:t xml:space="preserve"> في كتابه (تاريخ الأدب العربي)، أن سكان المجال العربي(…..) عرفوا، دون ريب نظاما إيقاعيا تعبيريا سبق ظهور النثر العربي، ولم يكن هذا الشكل الجمالي هو الشعر </w:t>
      </w:r>
      <w:proofErr w:type="spellStart"/>
      <w:r w:rsidRPr="00A857AA">
        <w:rPr>
          <w:rFonts w:ascii="Times New Roman" w:eastAsia="Times New Roman" w:hAnsi="Times New Roman" w:cs="Times New Roman"/>
          <w:sz w:val="28"/>
          <w:szCs w:val="28"/>
          <w:rtl/>
          <w:lang w:eastAsia="fr-FR"/>
        </w:rPr>
        <w:t>العروضي</w:t>
      </w:r>
      <w:proofErr w:type="spellEnd"/>
      <w:r w:rsidRPr="00A857AA">
        <w:rPr>
          <w:rFonts w:ascii="Times New Roman" w:eastAsia="Times New Roman" w:hAnsi="Times New Roman" w:cs="Times New Roman"/>
          <w:sz w:val="28"/>
          <w:szCs w:val="28"/>
          <w:rtl/>
          <w:lang w:eastAsia="fr-FR"/>
        </w:rPr>
        <w:t xml:space="preserve">، ولكنه نثر إيقاعي ذو فواصل </w:t>
      </w:r>
      <w:proofErr w:type="spellStart"/>
      <w:r w:rsidRPr="00A857AA">
        <w:rPr>
          <w:rFonts w:ascii="Times New Roman" w:eastAsia="Times New Roman" w:hAnsi="Times New Roman" w:cs="Times New Roman"/>
          <w:sz w:val="28"/>
          <w:szCs w:val="28"/>
          <w:rtl/>
          <w:lang w:eastAsia="fr-FR"/>
        </w:rPr>
        <w:t>مسجعة</w:t>
      </w:r>
      <w:proofErr w:type="spellEnd"/>
      <w:r w:rsidRPr="00A857AA">
        <w:rPr>
          <w:rFonts w:ascii="Times New Roman" w:eastAsia="Times New Roman" w:hAnsi="Times New Roman" w:cs="Times New Roman"/>
          <w:sz w:val="28"/>
          <w:szCs w:val="28"/>
          <w:rtl/>
          <w:lang w:eastAsia="fr-FR"/>
        </w:rPr>
        <w:t xml:space="preserve"> ". </w:t>
      </w:r>
      <w:proofErr w:type="gramStart"/>
      <w:r w:rsidRPr="00A857AA">
        <w:rPr>
          <w:rFonts w:ascii="Times New Roman" w:eastAsia="Times New Roman" w:hAnsi="Times New Roman" w:cs="Times New Roman"/>
          <w:sz w:val="28"/>
          <w:szCs w:val="28"/>
          <w:rtl/>
          <w:lang w:eastAsia="fr-FR"/>
        </w:rPr>
        <w:t>ويضيف</w:t>
      </w:r>
      <w:proofErr w:type="gramEnd"/>
      <w:r w:rsidRPr="00A857AA">
        <w:rPr>
          <w:rFonts w:ascii="Times New Roman" w:eastAsia="Times New Roman" w:hAnsi="Times New Roman" w:cs="Times New Roman"/>
          <w:sz w:val="28"/>
          <w:szCs w:val="28"/>
          <w:rtl/>
          <w:lang w:eastAsia="fr-FR"/>
        </w:rPr>
        <w:t xml:space="preserve"> أنه من الممكن أن يصعد السجع إلى أكثر الآثار الأدبية عند العرب إيغالا في القدم، وبالتالي إلى ماضي أكثر </w:t>
      </w:r>
      <w:proofErr w:type="spellStart"/>
      <w:r w:rsidRPr="00A857AA">
        <w:rPr>
          <w:rFonts w:ascii="Times New Roman" w:eastAsia="Times New Roman" w:hAnsi="Times New Roman" w:cs="Times New Roman"/>
          <w:sz w:val="28"/>
          <w:szCs w:val="28"/>
          <w:rtl/>
          <w:lang w:eastAsia="fr-FR"/>
        </w:rPr>
        <w:t>غموض".فهناك</w:t>
      </w:r>
      <w:proofErr w:type="spellEnd"/>
      <w:r w:rsidRPr="00A857AA">
        <w:rPr>
          <w:rFonts w:ascii="Times New Roman" w:eastAsia="Times New Roman" w:hAnsi="Times New Roman" w:cs="Times New Roman"/>
          <w:sz w:val="28"/>
          <w:szCs w:val="28"/>
          <w:rtl/>
          <w:lang w:eastAsia="fr-FR"/>
        </w:rPr>
        <w:t xml:space="preserve"> من يؤكد بأن المسجوع كان المرحلة الأولى التي عبرها النثر إلى الشعر عند العرب</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يقول ابن رشيق: وكان كلام العرب كله منثوراً، فاحتاجت العرب إلى الغناء بمكارم الأخلاق وطيب أعراقها، وصنعوا أعاريض جعلوها موازين للكلام، فلما تم لهم وزنه سموه شعراً ". </w:t>
      </w:r>
      <w:proofErr w:type="gramStart"/>
      <w:r w:rsidRPr="00A857AA">
        <w:rPr>
          <w:rFonts w:ascii="Times New Roman" w:eastAsia="Times New Roman" w:hAnsi="Times New Roman" w:cs="Times New Roman"/>
          <w:sz w:val="28"/>
          <w:szCs w:val="28"/>
          <w:rtl/>
          <w:lang w:eastAsia="fr-FR"/>
        </w:rPr>
        <w:t>فلما</w:t>
      </w:r>
      <w:proofErr w:type="gramEnd"/>
      <w:r w:rsidRPr="00A857AA">
        <w:rPr>
          <w:rFonts w:ascii="Times New Roman" w:eastAsia="Times New Roman" w:hAnsi="Times New Roman" w:cs="Times New Roman"/>
          <w:sz w:val="28"/>
          <w:szCs w:val="28"/>
          <w:rtl/>
          <w:lang w:eastAsia="fr-FR"/>
        </w:rPr>
        <w:t xml:space="preserve"> استقر العرب، واجتمعوا بعد تفرق، وتحضروا بعد بداوة، واجتمع لهم من سمات الحضارة وثقافة الفكر، وتنظيم الحياة، ما جعلهم يشعرون بحاجتهم إلى كلام مهذب، وأسلوب رشيق، وفكرة مرتبة، فكان النثر المسجوع وسيلتهم في ذلك. تعريفه: " لون فني يعمد إلى ترديد قطع نثرية قصيرة، </w:t>
      </w:r>
      <w:proofErr w:type="spellStart"/>
      <w:r w:rsidRPr="00A857AA">
        <w:rPr>
          <w:rFonts w:ascii="Times New Roman" w:eastAsia="Times New Roman" w:hAnsi="Times New Roman" w:cs="Times New Roman"/>
          <w:sz w:val="28"/>
          <w:szCs w:val="28"/>
          <w:rtl/>
          <w:lang w:eastAsia="fr-FR"/>
        </w:rPr>
        <w:t>مسجعة</w:t>
      </w:r>
      <w:proofErr w:type="spellEnd"/>
      <w:r w:rsidRPr="00A857AA">
        <w:rPr>
          <w:rFonts w:ascii="Times New Roman" w:eastAsia="Times New Roman" w:hAnsi="Times New Roman" w:cs="Times New Roman"/>
          <w:sz w:val="28"/>
          <w:szCs w:val="28"/>
          <w:rtl/>
          <w:lang w:eastAsia="fr-FR"/>
        </w:rPr>
        <w:t xml:space="preserve"> ومتتالية، تعتمد في تكوينها على الوزن الإيقاعي أو اللفظي، وقوة المعنى"، فمن مميزاته أنه </w:t>
      </w:r>
      <w:proofErr w:type="spellStart"/>
      <w:r w:rsidRPr="00A857AA">
        <w:rPr>
          <w:rFonts w:ascii="Times New Roman" w:eastAsia="Times New Roman" w:hAnsi="Times New Roman" w:cs="Times New Roman"/>
          <w:sz w:val="28"/>
          <w:szCs w:val="28"/>
          <w:rtl/>
          <w:lang w:eastAsia="fr-FR"/>
        </w:rPr>
        <w:t>يأتى</w:t>
      </w:r>
      <w:proofErr w:type="spellEnd"/>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محكم البناء، جزل الأسلوب، شديد الأسر، ضخم المظهر، ذو روعة في الأداء، وقوة في البيان، ونضارة في البلاغة. لغته تمتاز: بشديدة التعقيد، كثرة </w:t>
      </w:r>
      <w:proofErr w:type="spellStart"/>
      <w:r w:rsidRPr="00A857AA">
        <w:rPr>
          <w:rFonts w:ascii="Times New Roman" w:eastAsia="Times New Roman" w:hAnsi="Times New Roman" w:cs="Times New Roman"/>
          <w:sz w:val="28"/>
          <w:szCs w:val="28"/>
          <w:rtl/>
          <w:lang w:eastAsia="fr-FR"/>
        </w:rPr>
        <w:t>الصنعة</w:t>
      </w:r>
      <w:proofErr w:type="spellEnd"/>
      <w:r w:rsidRPr="00A857AA">
        <w:rPr>
          <w:rFonts w:ascii="Times New Roman" w:eastAsia="Times New Roman" w:hAnsi="Times New Roman" w:cs="Times New Roman"/>
          <w:sz w:val="28"/>
          <w:szCs w:val="28"/>
          <w:rtl/>
          <w:lang w:eastAsia="fr-FR"/>
        </w:rPr>
        <w:t xml:space="preserve">، كثرة الزخارف في أصواتها </w:t>
      </w:r>
      <w:proofErr w:type="gramStart"/>
      <w:r w:rsidRPr="00A857AA">
        <w:rPr>
          <w:rFonts w:ascii="Times New Roman" w:eastAsia="Times New Roman" w:hAnsi="Times New Roman" w:cs="Times New Roman"/>
          <w:sz w:val="28"/>
          <w:szCs w:val="28"/>
          <w:rtl/>
          <w:lang w:eastAsia="fr-FR"/>
        </w:rPr>
        <w:t>وإيقاعها</w:t>
      </w:r>
      <w:proofErr w:type="gramEnd"/>
      <w:r w:rsidRPr="00A857AA">
        <w:rPr>
          <w:rFonts w:ascii="Times New Roman" w:eastAsia="Times New Roman" w:hAnsi="Times New Roman" w:cs="Times New Roman"/>
          <w:sz w:val="28"/>
          <w:szCs w:val="28"/>
          <w:rtl/>
          <w:lang w:eastAsia="fr-FR"/>
        </w:rPr>
        <w:t xml:space="preserve">. لذلك فالنثر المسجوع يأتي في مرحلة النضج. </w:t>
      </w:r>
      <w:proofErr w:type="gramStart"/>
      <w:r w:rsidRPr="00A857AA">
        <w:rPr>
          <w:rFonts w:ascii="Times New Roman" w:eastAsia="Times New Roman" w:hAnsi="Times New Roman" w:cs="Times New Roman"/>
          <w:sz w:val="28"/>
          <w:szCs w:val="28"/>
          <w:rtl/>
          <w:lang w:eastAsia="fr-FR"/>
        </w:rPr>
        <w:t>بينما</w:t>
      </w:r>
      <w:proofErr w:type="gramEnd"/>
      <w:r w:rsidRPr="00A857AA">
        <w:rPr>
          <w:rFonts w:ascii="Times New Roman" w:eastAsia="Times New Roman" w:hAnsi="Times New Roman" w:cs="Times New Roman"/>
          <w:sz w:val="28"/>
          <w:szCs w:val="28"/>
          <w:rtl/>
          <w:lang w:eastAsia="fr-FR"/>
        </w:rPr>
        <w:t xml:space="preserve"> كنا قد رجحنا من قبل بأسبقية الأمثال على غيرها من أشكال التعبير النثري</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وظاهرة السجع المبالغ فيه في النثر الجاهلي، قد ارتبطت بطقوس مشربة بسحر </w:t>
      </w:r>
      <w:proofErr w:type="spellStart"/>
      <w:r w:rsidRPr="00A857AA">
        <w:rPr>
          <w:rFonts w:ascii="Times New Roman" w:eastAsia="Times New Roman" w:hAnsi="Times New Roman" w:cs="Times New Roman"/>
          <w:sz w:val="28"/>
          <w:szCs w:val="28"/>
          <w:rtl/>
          <w:lang w:eastAsia="fr-FR"/>
        </w:rPr>
        <w:t>والكهون</w:t>
      </w:r>
      <w:proofErr w:type="spellEnd"/>
      <w:r w:rsidRPr="00A857AA">
        <w:rPr>
          <w:rFonts w:ascii="Times New Roman" w:eastAsia="Times New Roman" w:hAnsi="Times New Roman" w:cs="Times New Roman"/>
          <w:sz w:val="28"/>
          <w:szCs w:val="28"/>
          <w:rtl/>
          <w:lang w:eastAsia="fr-FR"/>
        </w:rPr>
        <w:t xml:space="preserve"> ومعتقدات الجدود، لذلك يكثر في رأيه ترديد القطع النثرية القصيرة </w:t>
      </w:r>
      <w:proofErr w:type="spellStart"/>
      <w:r w:rsidRPr="00A857AA">
        <w:rPr>
          <w:rFonts w:ascii="Times New Roman" w:eastAsia="Times New Roman" w:hAnsi="Times New Roman" w:cs="Times New Roman"/>
          <w:sz w:val="28"/>
          <w:szCs w:val="28"/>
          <w:rtl/>
          <w:lang w:eastAsia="fr-FR"/>
        </w:rPr>
        <w:t>المسجعة</w:t>
      </w:r>
      <w:proofErr w:type="spellEnd"/>
      <w:r w:rsidRPr="00A857AA">
        <w:rPr>
          <w:rFonts w:ascii="Times New Roman" w:eastAsia="Times New Roman" w:hAnsi="Times New Roman" w:cs="Times New Roman"/>
          <w:sz w:val="28"/>
          <w:szCs w:val="28"/>
          <w:rtl/>
          <w:lang w:eastAsia="fr-FR"/>
        </w:rPr>
        <w:t xml:space="preserve"> أثناء الحج في الجاهلية، وحول مواكب الجنائز، مثل قول أحدهم: من الملك الأشهب، الغلاب غير المغلب، في الإبل كأنها الربرب، لا يعلق رأسه الصخب، هذا دمه يشحب، وهذا غدا أول من يسلب". </w:t>
      </w:r>
      <w:proofErr w:type="gramStart"/>
      <w:r w:rsidRPr="00A857AA">
        <w:rPr>
          <w:rFonts w:ascii="Times New Roman" w:eastAsia="Times New Roman" w:hAnsi="Times New Roman" w:cs="Times New Roman"/>
          <w:sz w:val="28"/>
          <w:szCs w:val="28"/>
          <w:rtl/>
          <w:lang w:eastAsia="fr-FR"/>
        </w:rPr>
        <w:t>ويتصف</w:t>
      </w:r>
      <w:proofErr w:type="gramEnd"/>
      <w:r w:rsidRPr="00A857AA">
        <w:rPr>
          <w:rFonts w:ascii="Times New Roman" w:eastAsia="Times New Roman" w:hAnsi="Times New Roman" w:cs="Times New Roman"/>
          <w:sz w:val="28"/>
          <w:szCs w:val="28"/>
          <w:rtl/>
          <w:lang w:eastAsia="fr-FR"/>
        </w:rPr>
        <w:t xml:space="preserve"> هذا النثر إجمالا باستعمال وحدات إيقاعية قصيرة تتراوح بين أربعة وثمانية مقاطع لفظية (…) تنتهي بفاصلة أو قافية، ودون لزوم التساوي بين الجمل أو المقاطع</w:t>
      </w:r>
      <w:r w:rsidRPr="00A857AA">
        <w:rPr>
          <w:rFonts w:ascii="Times New Roman" w:eastAsia="Times New Roman" w:hAnsi="Times New Roman" w:cs="Times New Roman"/>
          <w:sz w:val="28"/>
          <w:szCs w:val="28"/>
          <w:lang w:eastAsia="fr-FR"/>
        </w:rPr>
        <w:t>.</w:t>
      </w:r>
    </w:p>
    <w:p w:rsidR="00A857AA" w:rsidRDefault="00A857AA" w:rsidP="00A857AA">
      <w:pPr>
        <w:bidi/>
        <w:spacing w:after="0" w:line="240" w:lineRule="auto"/>
        <w:rPr>
          <w:rFonts w:ascii="Times New Roman" w:eastAsia="Times New Roman" w:hAnsi="Times New Roman" w:cs="Times New Roman" w:hint="cs"/>
          <w:color w:val="000000"/>
          <w:sz w:val="28"/>
          <w:szCs w:val="28"/>
          <w:rtl/>
          <w:lang w:eastAsia="fr-FR"/>
        </w:rPr>
      </w:pPr>
    </w:p>
    <w:p w:rsidR="00A857AA" w:rsidRPr="00A857AA" w:rsidRDefault="00A857AA" w:rsidP="00A857AA">
      <w:pPr>
        <w:bidi/>
        <w:spacing w:after="0" w:line="240" w:lineRule="auto"/>
        <w:rPr>
          <w:rFonts w:ascii="Times New Roman" w:eastAsia="Times New Roman" w:hAnsi="Times New Roman" w:cs="Times New Roman"/>
          <w:sz w:val="28"/>
          <w:szCs w:val="28"/>
          <w:lang w:eastAsia="fr-FR"/>
        </w:rPr>
      </w:pPr>
      <w:r w:rsidRPr="00A857AA">
        <w:rPr>
          <w:rFonts w:ascii="Times New Roman" w:eastAsia="Times New Roman" w:hAnsi="Times New Roman" w:cs="Times New Roman"/>
          <w:color w:val="FF0000"/>
          <w:sz w:val="28"/>
          <w:szCs w:val="28"/>
          <w:rtl/>
          <w:lang w:eastAsia="fr-FR"/>
        </w:rPr>
        <w:t>الوصايا</w:t>
      </w:r>
      <w:r w:rsidRPr="00A857AA">
        <w:rPr>
          <w:rFonts w:ascii="Times New Roman" w:eastAsia="Times New Roman" w:hAnsi="Times New Roman" w:cs="Times New Roman"/>
          <w:sz w:val="28"/>
          <w:szCs w:val="28"/>
          <w:lang w:eastAsia="fr-FR"/>
        </w:rPr>
        <w:br/>
      </w:r>
      <w:r w:rsidRPr="00A857AA">
        <w:rPr>
          <w:rFonts w:ascii="Times New Roman" w:eastAsia="Times New Roman" w:hAnsi="Times New Roman" w:cs="Times New Roman"/>
          <w:sz w:val="28"/>
          <w:szCs w:val="28"/>
          <w:rtl/>
          <w:lang w:eastAsia="fr-FR"/>
        </w:rPr>
        <w:t xml:space="preserve">وصى، أو أوصى الرجل بمعنى؛ عهد إليه، قال الرسول الكريم صلى الله عليه وسلم: " استوصوا بالنساء خير فإنهن عندكم عوان ". والوصية من عند الله إنما هي فريضة، يقول تعالى:" يوصيكم الله في أولادكم..". </w:t>
      </w:r>
      <w:proofErr w:type="gramStart"/>
      <w:r w:rsidRPr="00A857AA">
        <w:rPr>
          <w:rFonts w:ascii="Times New Roman" w:eastAsia="Times New Roman" w:hAnsi="Times New Roman" w:cs="Times New Roman"/>
          <w:sz w:val="28"/>
          <w:szCs w:val="28"/>
          <w:rtl/>
          <w:lang w:eastAsia="fr-FR"/>
        </w:rPr>
        <w:t>وسميت</w:t>
      </w:r>
      <w:proofErr w:type="gramEnd"/>
      <w:r w:rsidRPr="00A857AA">
        <w:rPr>
          <w:rFonts w:ascii="Times New Roman" w:eastAsia="Times New Roman" w:hAnsi="Times New Roman" w:cs="Times New Roman"/>
          <w:sz w:val="28"/>
          <w:szCs w:val="28"/>
          <w:rtl/>
          <w:lang w:eastAsia="fr-FR"/>
        </w:rPr>
        <w:t xml:space="preserve"> بالوصية أيضا لاتصالها بأمر الميت، وتعني كذلك كلمة وصى الشيء وصياً أي اتصل، ووصله، فقد قيل لعلي كرم الله وجهه " الوصي" لاتصال نسبه بنسب الرسول صلى الله عليه وسلم</w:t>
      </w:r>
      <w:r w:rsidRPr="00A857AA">
        <w:rPr>
          <w:rFonts w:ascii="Times New Roman" w:eastAsia="Times New Roman" w:hAnsi="Times New Roman" w:cs="Times New Roman"/>
          <w:sz w:val="28"/>
          <w:szCs w:val="28"/>
          <w:lang w:eastAsia="fr-FR"/>
        </w:rPr>
        <w:t>.</w:t>
      </w:r>
      <w:r w:rsidRPr="00A857AA">
        <w:rPr>
          <w:rFonts w:ascii="Times New Roman" w:eastAsia="Times New Roman" w:hAnsi="Times New Roman" w:cs="Times New Roman"/>
          <w:sz w:val="28"/>
          <w:szCs w:val="28"/>
          <w:lang w:eastAsia="fr-FR"/>
        </w:rPr>
        <w:br/>
      </w:r>
      <w:proofErr w:type="gramStart"/>
      <w:r w:rsidRPr="00A857AA">
        <w:rPr>
          <w:rFonts w:ascii="Times New Roman" w:eastAsia="Times New Roman" w:hAnsi="Times New Roman" w:cs="Times New Roman"/>
          <w:sz w:val="28"/>
          <w:szCs w:val="28"/>
          <w:rtl/>
          <w:lang w:eastAsia="fr-FR"/>
        </w:rPr>
        <w:t>الوصية</w:t>
      </w:r>
      <w:proofErr w:type="gramEnd"/>
      <w:r w:rsidRPr="00A857AA">
        <w:rPr>
          <w:rFonts w:ascii="Times New Roman" w:eastAsia="Times New Roman" w:hAnsi="Times New Roman" w:cs="Times New Roman"/>
          <w:sz w:val="28"/>
          <w:szCs w:val="28"/>
          <w:rtl/>
          <w:lang w:eastAsia="fr-FR"/>
        </w:rPr>
        <w:t xml:space="preserve">: هي من ألوان النثر التي عرفها العرب في الجاهلية، وهي قول حكيم صادر عن مجرب خبير </w:t>
      </w:r>
      <w:r w:rsidRPr="00A857AA">
        <w:rPr>
          <w:rFonts w:ascii="Times New Roman" w:eastAsia="Times New Roman" w:hAnsi="Times New Roman" w:cs="Times New Roman"/>
          <w:sz w:val="28"/>
          <w:szCs w:val="28"/>
          <w:rtl/>
          <w:lang w:eastAsia="fr-FR"/>
        </w:rPr>
        <w:lastRenderedPageBreak/>
        <w:t xml:space="preserve">يوجه إلي من يحب لينتفع به، أو من هو أقل منه تجربة. </w:t>
      </w:r>
      <w:proofErr w:type="gramStart"/>
      <w:r w:rsidRPr="00A857AA">
        <w:rPr>
          <w:rFonts w:ascii="Times New Roman" w:eastAsia="Times New Roman" w:hAnsi="Times New Roman" w:cs="Times New Roman"/>
          <w:sz w:val="28"/>
          <w:szCs w:val="28"/>
          <w:rtl/>
          <w:lang w:eastAsia="fr-FR"/>
        </w:rPr>
        <w:t>أجزاء</w:t>
      </w:r>
      <w:proofErr w:type="gramEnd"/>
      <w:r w:rsidRPr="00A857AA">
        <w:rPr>
          <w:rFonts w:ascii="Times New Roman" w:eastAsia="Times New Roman" w:hAnsi="Times New Roman" w:cs="Times New Roman"/>
          <w:sz w:val="28"/>
          <w:szCs w:val="28"/>
          <w:rtl/>
          <w:lang w:eastAsia="fr-FR"/>
        </w:rPr>
        <w:t xml:space="preserve"> الوصية: المقدمة: وفيها تمهيد وتهيئة لقبولها. الموضوع: وفيه عرض للأفكار في وضوح واقناع </w:t>
      </w:r>
      <w:proofErr w:type="spellStart"/>
      <w:r w:rsidRPr="00A857AA">
        <w:rPr>
          <w:rFonts w:ascii="Times New Roman" w:eastAsia="Times New Roman" w:hAnsi="Times New Roman" w:cs="Times New Roman"/>
          <w:sz w:val="28"/>
          <w:szCs w:val="28"/>
          <w:rtl/>
          <w:lang w:eastAsia="fr-FR"/>
        </w:rPr>
        <w:t>هاديء</w:t>
      </w:r>
      <w:proofErr w:type="spellEnd"/>
      <w:r w:rsidRPr="00A857AA">
        <w:rPr>
          <w:rFonts w:ascii="Times New Roman" w:eastAsia="Times New Roman" w:hAnsi="Times New Roman" w:cs="Times New Roman"/>
          <w:sz w:val="28"/>
          <w:szCs w:val="28"/>
          <w:rtl/>
          <w:lang w:eastAsia="fr-FR"/>
        </w:rPr>
        <w:t>. الخاتمة</w:t>
      </w:r>
      <w:r w:rsidRPr="00A857AA">
        <w:rPr>
          <w:rFonts w:ascii="Times New Roman" w:eastAsia="Times New Roman" w:hAnsi="Times New Roman" w:cs="Times New Roman"/>
          <w:sz w:val="28"/>
          <w:szCs w:val="28"/>
          <w:lang w:eastAsia="fr-FR"/>
        </w:rPr>
        <w:t xml:space="preserve">: </w:t>
      </w:r>
      <w:r w:rsidRPr="00A857AA">
        <w:rPr>
          <w:rFonts w:ascii="Times New Roman" w:eastAsia="Times New Roman" w:hAnsi="Times New Roman" w:cs="Times New Roman"/>
          <w:sz w:val="28"/>
          <w:szCs w:val="28"/>
          <w:rtl/>
          <w:lang w:eastAsia="fr-FR"/>
        </w:rPr>
        <w:t xml:space="preserve">وفيها إجمال موجز </w:t>
      </w:r>
      <w:proofErr w:type="gramStart"/>
      <w:r w:rsidRPr="00A857AA">
        <w:rPr>
          <w:rFonts w:ascii="Times New Roman" w:eastAsia="Times New Roman" w:hAnsi="Times New Roman" w:cs="Times New Roman"/>
          <w:sz w:val="28"/>
          <w:szCs w:val="28"/>
          <w:rtl/>
          <w:lang w:eastAsia="fr-FR"/>
        </w:rPr>
        <w:t>لهدف</w:t>
      </w:r>
      <w:proofErr w:type="gramEnd"/>
      <w:r w:rsidRPr="00A857AA">
        <w:rPr>
          <w:rFonts w:ascii="Times New Roman" w:eastAsia="Times New Roman" w:hAnsi="Times New Roman" w:cs="Times New Roman"/>
          <w:sz w:val="28"/>
          <w:szCs w:val="28"/>
          <w:rtl/>
          <w:lang w:eastAsia="fr-FR"/>
        </w:rPr>
        <w:t xml:space="preserve"> الوصية. ويتضح ذلك على سبيل المثال؛ في (وصية أم </w:t>
      </w:r>
      <w:proofErr w:type="spellStart"/>
      <w:r w:rsidRPr="00A857AA">
        <w:rPr>
          <w:rFonts w:ascii="Times New Roman" w:eastAsia="Times New Roman" w:hAnsi="Times New Roman" w:cs="Times New Roman"/>
          <w:sz w:val="28"/>
          <w:szCs w:val="28"/>
          <w:rtl/>
          <w:lang w:eastAsia="fr-FR"/>
        </w:rPr>
        <w:t>لإبنتها</w:t>
      </w:r>
      <w:proofErr w:type="spellEnd"/>
      <w:r w:rsidRPr="00A857AA">
        <w:rPr>
          <w:rFonts w:ascii="Times New Roman" w:eastAsia="Times New Roman" w:hAnsi="Times New Roman" w:cs="Times New Roman"/>
          <w:sz w:val="28"/>
          <w:szCs w:val="28"/>
          <w:rtl/>
          <w:lang w:eastAsia="fr-FR"/>
        </w:rPr>
        <w:t xml:space="preserve">) عند زواجها </w:t>
      </w:r>
      <w:proofErr w:type="spellStart"/>
      <w:r w:rsidRPr="00A857AA">
        <w:rPr>
          <w:rFonts w:ascii="Times New Roman" w:eastAsia="Times New Roman" w:hAnsi="Times New Roman" w:cs="Times New Roman"/>
          <w:sz w:val="28"/>
          <w:szCs w:val="28"/>
          <w:rtl/>
          <w:lang w:eastAsia="fr-FR"/>
        </w:rPr>
        <w:t>لأمامة</w:t>
      </w:r>
      <w:proofErr w:type="spellEnd"/>
      <w:r w:rsidRPr="00A857AA">
        <w:rPr>
          <w:rFonts w:ascii="Times New Roman" w:eastAsia="Times New Roman" w:hAnsi="Times New Roman" w:cs="Times New Roman"/>
          <w:sz w:val="28"/>
          <w:szCs w:val="28"/>
          <w:rtl/>
          <w:lang w:eastAsia="fr-FR"/>
        </w:rPr>
        <w:t xml:space="preserve"> بنت الحارث. خصائص أسلوب الوصية: 1- </w:t>
      </w:r>
      <w:proofErr w:type="gramStart"/>
      <w:r w:rsidRPr="00A857AA">
        <w:rPr>
          <w:rFonts w:ascii="Times New Roman" w:eastAsia="Times New Roman" w:hAnsi="Times New Roman" w:cs="Times New Roman"/>
          <w:sz w:val="28"/>
          <w:szCs w:val="28"/>
          <w:rtl/>
          <w:lang w:eastAsia="fr-FR"/>
        </w:rPr>
        <w:t>دقة</w:t>
      </w:r>
      <w:proofErr w:type="gramEnd"/>
      <w:r w:rsidRPr="00A857AA">
        <w:rPr>
          <w:rFonts w:ascii="Times New Roman" w:eastAsia="Times New Roman" w:hAnsi="Times New Roman" w:cs="Times New Roman"/>
          <w:sz w:val="28"/>
          <w:szCs w:val="28"/>
          <w:rtl/>
          <w:lang w:eastAsia="fr-FR"/>
        </w:rPr>
        <w:t xml:space="preserve"> العبارة ووضوح الألفاظ. 2- قصر الجمل </w:t>
      </w:r>
      <w:proofErr w:type="gramStart"/>
      <w:r w:rsidRPr="00A857AA">
        <w:rPr>
          <w:rFonts w:ascii="Times New Roman" w:eastAsia="Times New Roman" w:hAnsi="Times New Roman" w:cs="Times New Roman"/>
          <w:sz w:val="28"/>
          <w:szCs w:val="28"/>
          <w:rtl/>
          <w:lang w:eastAsia="fr-FR"/>
        </w:rPr>
        <w:t>والفقرات</w:t>
      </w:r>
      <w:proofErr w:type="gramEnd"/>
      <w:r w:rsidRPr="00A857AA">
        <w:rPr>
          <w:rFonts w:ascii="Times New Roman" w:eastAsia="Times New Roman" w:hAnsi="Times New Roman" w:cs="Times New Roman"/>
          <w:sz w:val="28"/>
          <w:szCs w:val="28"/>
          <w:rtl/>
          <w:lang w:eastAsia="fr-FR"/>
        </w:rPr>
        <w:t xml:space="preserve">. 3- الإطناب بالتكرار والترادف </w:t>
      </w:r>
      <w:proofErr w:type="gramStart"/>
      <w:r w:rsidRPr="00A857AA">
        <w:rPr>
          <w:rFonts w:ascii="Times New Roman" w:eastAsia="Times New Roman" w:hAnsi="Times New Roman" w:cs="Times New Roman"/>
          <w:sz w:val="28"/>
          <w:szCs w:val="28"/>
          <w:rtl/>
          <w:lang w:eastAsia="fr-FR"/>
        </w:rPr>
        <w:t>والتعليل</w:t>
      </w:r>
      <w:proofErr w:type="gramEnd"/>
      <w:r w:rsidRPr="00A857AA">
        <w:rPr>
          <w:rFonts w:ascii="Times New Roman" w:eastAsia="Times New Roman" w:hAnsi="Times New Roman" w:cs="Times New Roman"/>
          <w:sz w:val="28"/>
          <w:szCs w:val="28"/>
          <w:rtl/>
          <w:lang w:eastAsia="fr-FR"/>
        </w:rPr>
        <w:t xml:space="preserve">. 4- تنوع الأسلوب بين الخبر </w:t>
      </w:r>
      <w:proofErr w:type="gramStart"/>
      <w:r w:rsidRPr="00A857AA">
        <w:rPr>
          <w:rFonts w:ascii="Times New Roman" w:eastAsia="Times New Roman" w:hAnsi="Times New Roman" w:cs="Times New Roman"/>
          <w:sz w:val="28"/>
          <w:szCs w:val="28"/>
          <w:rtl/>
          <w:lang w:eastAsia="fr-FR"/>
        </w:rPr>
        <w:t>والإنشاء</w:t>
      </w:r>
      <w:proofErr w:type="gramEnd"/>
      <w:r w:rsidRPr="00A857AA">
        <w:rPr>
          <w:rFonts w:ascii="Times New Roman" w:eastAsia="Times New Roman" w:hAnsi="Times New Roman" w:cs="Times New Roman"/>
          <w:sz w:val="28"/>
          <w:szCs w:val="28"/>
          <w:rtl/>
          <w:lang w:eastAsia="fr-FR"/>
        </w:rPr>
        <w:t xml:space="preserve">. 5- الإقناع بترتيب الأفكار </w:t>
      </w:r>
      <w:proofErr w:type="gramStart"/>
      <w:r w:rsidRPr="00A857AA">
        <w:rPr>
          <w:rFonts w:ascii="Times New Roman" w:eastAsia="Times New Roman" w:hAnsi="Times New Roman" w:cs="Times New Roman"/>
          <w:sz w:val="28"/>
          <w:szCs w:val="28"/>
          <w:rtl/>
          <w:lang w:eastAsia="fr-FR"/>
        </w:rPr>
        <w:t>وتفصيلها</w:t>
      </w:r>
      <w:proofErr w:type="gramEnd"/>
      <w:r w:rsidRPr="00A857AA">
        <w:rPr>
          <w:rFonts w:ascii="Times New Roman" w:eastAsia="Times New Roman" w:hAnsi="Times New Roman" w:cs="Times New Roman"/>
          <w:sz w:val="28"/>
          <w:szCs w:val="28"/>
          <w:rtl/>
          <w:lang w:eastAsia="fr-FR"/>
        </w:rPr>
        <w:t xml:space="preserve"> وبيان أسبابها. 6- </w:t>
      </w:r>
      <w:proofErr w:type="gramStart"/>
      <w:r w:rsidRPr="00A857AA">
        <w:rPr>
          <w:rFonts w:ascii="Times New Roman" w:eastAsia="Times New Roman" w:hAnsi="Times New Roman" w:cs="Times New Roman"/>
          <w:sz w:val="28"/>
          <w:szCs w:val="28"/>
          <w:rtl/>
          <w:lang w:eastAsia="fr-FR"/>
        </w:rPr>
        <w:t>الإيقاع</w:t>
      </w:r>
      <w:proofErr w:type="gramEnd"/>
      <w:r w:rsidRPr="00A857AA">
        <w:rPr>
          <w:rFonts w:ascii="Times New Roman" w:eastAsia="Times New Roman" w:hAnsi="Times New Roman" w:cs="Times New Roman"/>
          <w:sz w:val="28"/>
          <w:szCs w:val="28"/>
          <w:rtl/>
          <w:lang w:eastAsia="fr-FR"/>
        </w:rPr>
        <w:t xml:space="preserve"> الموسيقي، إذ يغلب عليها السجع، لتأثيره الموسيقي. 7- اشتمالها على كثير من الحكم. 8- </w:t>
      </w:r>
      <w:proofErr w:type="gramStart"/>
      <w:r w:rsidRPr="00A857AA">
        <w:rPr>
          <w:rFonts w:ascii="Times New Roman" w:eastAsia="Times New Roman" w:hAnsi="Times New Roman" w:cs="Times New Roman"/>
          <w:sz w:val="28"/>
          <w:szCs w:val="28"/>
          <w:rtl/>
          <w:lang w:eastAsia="fr-FR"/>
        </w:rPr>
        <w:t>سهولة</w:t>
      </w:r>
      <w:proofErr w:type="gramEnd"/>
      <w:r w:rsidRPr="00A857AA">
        <w:rPr>
          <w:rFonts w:ascii="Times New Roman" w:eastAsia="Times New Roman" w:hAnsi="Times New Roman" w:cs="Times New Roman"/>
          <w:sz w:val="28"/>
          <w:szCs w:val="28"/>
          <w:rtl/>
          <w:lang w:eastAsia="fr-FR"/>
        </w:rPr>
        <w:t xml:space="preserve"> اللفظ، ووضوح الفكرة. </w:t>
      </w:r>
      <w:proofErr w:type="gramStart"/>
      <w:r w:rsidRPr="00A857AA">
        <w:rPr>
          <w:rFonts w:ascii="Times New Roman" w:eastAsia="Times New Roman" w:hAnsi="Times New Roman" w:cs="Times New Roman"/>
          <w:sz w:val="28"/>
          <w:szCs w:val="28"/>
          <w:rtl/>
          <w:lang w:eastAsia="fr-FR"/>
        </w:rPr>
        <w:t>وهناك</w:t>
      </w:r>
      <w:proofErr w:type="gramEnd"/>
      <w:r w:rsidRPr="00A857AA">
        <w:rPr>
          <w:rFonts w:ascii="Times New Roman" w:eastAsia="Times New Roman" w:hAnsi="Times New Roman" w:cs="Times New Roman"/>
          <w:sz w:val="28"/>
          <w:szCs w:val="28"/>
          <w:rtl/>
          <w:lang w:eastAsia="fr-FR"/>
        </w:rPr>
        <w:t xml:space="preserve"> فرق بين الوصية والخطبة ألا وهو:- أن الخطبة: هي فن مخاطبة الجماهير لاستمالتهم وإقناعهم. </w:t>
      </w:r>
      <w:proofErr w:type="gramStart"/>
      <w:r w:rsidRPr="00A857AA">
        <w:rPr>
          <w:rFonts w:ascii="Times New Roman" w:eastAsia="Times New Roman" w:hAnsi="Times New Roman" w:cs="Times New Roman"/>
          <w:sz w:val="28"/>
          <w:szCs w:val="28"/>
          <w:rtl/>
          <w:lang w:eastAsia="fr-FR"/>
        </w:rPr>
        <w:t>أما</w:t>
      </w:r>
      <w:proofErr w:type="gramEnd"/>
      <w:r w:rsidRPr="00A857AA">
        <w:rPr>
          <w:rFonts w:ascii="Times New Roman" w:eastAsia="Times New Roman" w:hAnsi="Times New Roman" w:cs="Times New Roman"/>
          <w:sz w:val="28"/>
          <w:szCs w:val="28"/>
          <w:rtl/>
          <w:lang w:eastAsia="fr-FR"/>
        </w:rPr>
        <w:t xml:space="preserve"> الوصية: فهي قول حكيم لإنسان مجرب يوصي به من يحب لينتفع به في حياته</w:t>
      </w:r>
    </w:p>
    <w:p w:rsidR="00A857AA" w:rsidRPr="00A857AA" w:rsidRDefault="00A857AA" w:rsidP="00A857AA">
      <w:pPr>
        <w:shd w:val="clear" w:color="auto" w:fill="FFFFFF"/>
        <w:bidi/>
        <w:spacing w:after="0" w:line="240" w:lineRule="auto"/>
        <w:rPr>
          <w:rFonts w:ascii="Times New Roman" w:eastAsia="Times New Roman" w:hAnsi="Times New Roman" w:cs="Times New Roman"/>
          <w:color w:val="000000"/>
          <w:sz w:val="28"/>
          <w:szCs w:val="28"/>
          <w:lang w:eastAsia="fr-FR"/>
        </w:rPr>
      </w:pPr>
    </w:p>
    <w:p w:rsidR="00A857AA" w:rsidRPr="00A857AA" w:rsidRDefault="00A857AA" w:rsidP="00A857AA">
      <w:pPr>
        <w:bidi/>
        <w:rPr>
          <w:rFonts w:hint="cs"/>
          <w:sz w:val="28"/>
          <w:szCs w:val="28"/>
          <w:lang w:bidi="ar-DZ"/>
        </w:rPr>
      </w:pPr>
    </w:p>
    <w:sectPr w:rsidR="00A857AA" w:rsidRPr="00A8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AA"/>
    <w:rsid w:val="00661D80"/>
    <w:rsid w:val="00A857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857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85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51504">
      <w:bodyDiv w:val="1"/>
      <w:marLeft w:val="0"/>
      <w:marRight w:val="0"/>
      <w:marTop w:val="0"/>
      <w:marBottom w:val="0"/>
      <w:divBdr>
        <w:top w:val="none" w:sz="0" w:space="0" w:color="auto"/>
        <w:left w:val="none" w:sz="0" w:space="0" w:color="auto"/>
        <w:bottom w:val="none" w:sz="0" w:space="0" w:color="auto"/>
        <w:right w:val="none" w:sz="0" w:space="0" w:color="auto"/>
      </w:divBdr>
    </w:div>
    <w:div w:id="545987455">
      <w:bodyDiv w:val="1"/>
      <w:marLeft w:val="0"/>
      <w:marRight w:val="0"/>
      <w:marTop w:val="0"/>
      <w:marBottom w:val="0"/>
      <w:divBdr>
        <w:top w:val="none" w:sz="0" w:space="0" w:color="auto"/>
        <w:left w:val="none" w:sz="0" w:space="0" w:color="auto"/>
        <w:bottom w:val="none" w:sz="0" w:space="0" w:color="auto"/>
        <w:right w:val="none" w:sz="0" w:space="0" w:color="auto"/>
      </w:divBdr>
    </w:div>
    <w:div w:id="575169153">
      <w:bodyDiv w:val="1"/>
      <w:marLeft w:val="0"/>
      <w:marRight w:val="0"/>
      <w:marTop w:val="0"/>
      <w:marBottom w:val="0"/>
      <w:divBdr>
        <w:top w:val="none" w:sz="0" w:space="0" w:color="auto"/>
        <w:left w:val="none" w:sz="0" w:space="0" w:color="auto"/>
        <w:bottom w:val="none" w:sz="0" w:space="0" w:color="auto"/>
        <w:right w:val="none" w:sz="0" w:space="0" w:color="auto"/>
      </w:divBdr>
    </w:div>
    <w:div w:id="605044830">
      <w:bodyDiv w:val="1"/>
      <w:marLeft w:val="0"/>
      <w:marRight w:val="0"/>
      <w:marTop w:val="0"/>
      <w:marBottom w:val="0"/>
      <w:divBdr>
        <w:top w:val="none" w:sz="0" w:space="0" w:color="auto"/>
        <w:left w:val="none" w:sz="0" w:space="0" w:color="auto"/>
        <w:bottom w:val="none" w:sz="0" w:space="0" w:color="auto"/>
        <w:right w:val="none" w:sz="0" w:space="0" w:color="auto"/>
      </w:divBdr>
    </w:div>
    <w:div w:id="712463875">
      <w:bodyDiv w:val="1"/>
      <w:marLeft w:val="0"/>
      <w:marRight w:val="0"/>
      <w:marTop w:val="0"/>
      <w:marBottom w:val="0"/>
      <w:divBdr>
        <w:top w:val="none" w:sz="0" w:space="0" w:color="auto"/>
        <w:left w:val="none" w:sz="0" w:space="0" w:color="auto"/>
        <w:bottom w:val="none" w:sz="0" w:space="0" w:color="auto"/>
        <w:right w:val="none" w:sz="0" w:space="0" w:color="auto"/>
      </w:divBdr>
    </w:div>
    <w:div w:id="908153118">
      <w:bodyDiv w:val="1"/>
      <w:marLeft w:val="0"/>
      <w:marRight w:val="0"/>
      <w:marTop w:val="0"/>
      <w:marBottom w:val="0"/>
      <w:divBdr>
        <w:top w:val="none" w:sz="0" w:space="0" w:color="auto"/>
        <w:left w:val="none" w:sz="0" w:space="0" w:color="auto"/>
        <w:bottom w:val="none" w:sz="0" w:space="0" w:color="auto"/>
        <w:right w:val="none" w:sz="0" w:space="0" w:color="auto"/>
      </w:divBdr>
    </w:div>
    <w:div w:id="1049963117">
      <w:bodyDiv w:val="1"/>
      <w:marLeft w:val="0"/>
      <w:marRight w:val="0"/>
      <w:marTop w:val="0"/>
      <w:marBottom w:val="0"/>
      <w:divBdr>
        <w:top w:val="none" w:sz="0" w:space="0" w:color="auto"/>
        <w:left w:val="none" w:sz="0" w:space="0" w:color="auto"/>
        <w:bottom w:val="none" w:sz="0" w:space="0" w:color="auto"/>
        <w:right w:val="none" w:sz="0" w:space="0" w:color="auto"/>
      </w:divBdr>
    </w:div>
    <w:div w:id="1220554287">
      <w:bodyDiv w:val="1"/>
      <w:marLeft w:val="0"/>
      <w:marRight w:val="0"/>
      <w:marTop w:val="0"/>
      <w:marBottom w:val="0"/>
      <w:divBdr>
        <w:top w:val="none" w:sz="0" w:space="0" w:color="auto"/>
        <w:left w:val="none" w:sz="0" w:space="0" w:color="auto"/>
        <w:bottom w:val="none" w:sz="0" w:space="0" w:color="auto"/>
        <w:right w:val="none" w:sz="0" w:space="0" w:color="auto"/>
      </w:divBdr>
    </w:div>
    <w:div w:id="1374425758">
      <w:bodyDiv w:val="1"/>
      <w:marLeft w:val="0"/>
      <w:marRight w:val="0"/>
      <w:marTop w:val="0"/>
      <w:marBottom w:val="0"/>
      <w:divBdr>
        <w:top w:val="none" w:sz="0" w:space="0" w:color="auto"/>
        <w:left w:val="none" w:sz="0" w:space="0" w:color="auto"/>
        <w:bottom w:val="none" w:sz="0" w:space="0" w:color="auto"/>
        <w:right w:val="none" w:sz="0" w:space="0" w:color="auto"/>
      </w:divBdr>
    </w:div>
    <w:div w:id="1405757226">
      <w:bodyDiv w:val="1"/>
      <w:marLeft w:val="0"/>
      <w:marRight w:val="0"/>
      <w:marTop w:val="0"/>
      <w:marBottom w:val="0"/>
      <w:divBdr>
        <w:top w:val="none" w:sz="0" w:space="0" w:color="auto"/>
        <w:left w:val="none" w:sz="0" w:space="0" w:color="auto"/>
        <w:bottom w:val="none" w:sz="0" w:space="0" w:color="auto"/>
        <w:right w:val="none" w:sz="0" w:space="0" w:color="auto"/>
      </w:divBdr>
    </w:div>
    <w:div w:id="1439178163">
      <w:bodyDiv w:val="1"/>
      <w:marLeft w:val="0"/>
      <w:marRight w:val="0"/>
      <w:marTop w:val="0"/>
      <w:marBottom w:val="0"/>
      <w:divBdr>
        <w:top w:val="none" w:sz="0" w:space="0" w:color="auto"/>
        <w:left w:val="none" w:sz="0" w:space="0" w:color="auto"/>
        <w:bottom w:val="none" w:sz="0" w:space="0" w:color="auto"/>
        <w:right w:val="none" w:sz="0" w:space="0" w:color="auto"/>
      </w:divBdr>
      <w:divsChild>
        <w:div w:id="168641369">
          <w:marLeft w:val="0"/>
          <w:marRight w:val="0"/>
          <w:marTop w:val="0"/>
          <w:marBottom w:val="0"/>
          <w:divBdr>
            <w:top w:val="none" w:sz="0" w:space="0" w:color="auto"/>
            <w:left w:val="none" w:sz="0" w:space="0" w:color="auto"/>
            <w:bottom w:val="none" w:sz="0" w:space="0" w:color="auto"/>
            <w:right w:val="none" w:sz="0" w:space="0" w:color="auto"/>
          </w:divBdr>
          <w:divsChild>
            <w:div w:id="8662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3647">
      <w:bodyDiv w:val="1"/>
      <w:marLeft w:val="0"/>
      <w:marRight w:val="0"/>
      <w:marTop w:val="0"/>
      <w:marBottom w:val="0"/>
      <w:divBdr>
        <w:top w:val="none" w:sz="0" w:space="0" w:color="auto"/>
        <w:left w:val="none" w:sz="0" w:space="0" w:color="auto"/>
        <w:bottom w:val="none" w:sz="0" w:space="0" w:color="auto"/>
        <w:right w:val="none" w:sz="0" w:space="0" w:color="auto"/>
      </w:divBdr>
    </w:div>
    <w:div w:id="20518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2990</Words>
  <Characters>16451</Characters>
  <Application>Microsoft Office Word</Application>
  <DocSecurity>0</DocSecurity>
  <Lines>137</Lines>
  <Paragraphs>38</Paragraphs>
  <ScaleCrop>false</ScaleCrop>
  <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2012-09-16T09:04:00Z</dcterms:created>
  <dcterms:modified xsi:type="dcterms:W3CDTF">2012-09-16T09:09:00Z</dcterms:modified>
</cp:coreProperties>
</file>